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DE3DA" w14:textId="5208466B" w:rsidR="006A6797" w:rsidRPr="00760ACA" w:rsidRDefault="006A6797" w:rsidP="006A6797">
      <w:pPr>
        <w:jc w:val="center"/>
        <w:rPr>
          <w:rFonts w:ascii="Arial" w:hAnsi="Arial" w:cs="Arial"/>
          <w:b/>
          <w:bCs/>
          <w:color w:val="EE0000"/>
          <w:sz w:val="32"/>
          <w:szCs w:val="32"/>
        </w:rPr>
      </w:pPr>
      <w:r w:rsidRPr="00760ACA">
        <w:rPr>
          <w:rFonts w:ascii="Arial" w:hAnsi="Arial" w:cs="Arial"/>
          <w:b/>
          <w:bCs/>
          <w:color w:val="EE0000"/>
          <w:sz w:val="32"/>
          <w:szCs w:val="32"/>
          <w:highlight w:val="yellow"/>
        </w:rPr>
        <w:t xml:space="preserve">Application due no later than </w:t>
      </w:r>
      <w:r w:rsidRPr="00760ACA">
        <w:rPr>
          <w:rFonts w:ascii="Arial" w:hAnsi="Arial" w:cs="Arial"/>
          <w:b/>
          <w:bCs/>
          <w:color w:val="EE0000"/>
          <w:sz w:val="32"/>
          <w:szCs w:val="32"/>
          <w:highlight w:val="yellow"/>
          <w:u w:val="single"/>
        </w:rPr>
        <w:t>Monday, December 15 by 5:00 PM</w:t>
      </w:r>
      <w:r w:rsidRPr="00760ACA">
        <w:rPr>
          <w:rFonts w:ascii="Arial" w:hAnsi="Arial" w:cs="Arial"/>
          <w:b/>
          <w:bCs/>
          <w:color w:val="EE0000"/>
          <w:sz w:val="32"/>
          <w:szCs w:val="32"/>
          <w:highlight w:val="yellow"/>
        </w:rPr>
        <w:t xml:space="preserve"> to meet HUD Requirements</w:t>
      </w:r>
    </w:p>
    <w:p w14:paraId="310AF5BE" w14:textId="77777777" w:rsidR="006A6797" w:rsidRPr="00760ACA" w:rsidRDefault="006A6797" w:rsidP="006A6797">
      <w:pPr>
        <w:rPr>
          <w:rFonts w:ascii="Arial" w:hAnsi="Arial" w:cs="Arial"/>
          <w:sz w:val="32"/>
          <w:szCs w:val="32"/>
        </w:rPr>
      </w:pPr>
      <w:r w:rsidRPr="00760ACA">
        <w:rPr>
          <w:rFonts w:ascii="Arial" w:hAnsi="Arial" w:cs="Arial"/>
          <w:sz w:val="32"/>
          <w:szCs w:val="32"/>
        </w:rPr>
        <w:t xml:space="preserve"> </w:t>
      </w:r>
    </w:p>
    <w:p w14:paraId="0C8241CF" w14:textId="77777777" w:rsidR="006A6797" w:rsidRPr="00760ACA" w:rsidRDefault="006A6797" w:rsidP="006A6797">
      <w:pPr>
        <w:rPr>
          <w:rFonts w:ascii="Arial" w:hAnsi="Arial" w:cs="Arial"/>
          <w:sz w:val="32"/>
          <w:szCs w:val="32"/>
        </w:rPr>
      </w:pPr>
      <w:r w:rsidRPr="00760ACA">
        <w:rPr>
          <w:rFonts w:ascii="Arial" w:hAnsi="Arial" w:cs="Arial"/>
          <w:sz w:val="32"/>
          <w:szCs w:val="32"/>
        </w:rPr>
        <w:t xml:space="preserve">HUD COC NOFO OVERVIEW: </w:t>
      </w:r>
    </w:p>
    <w:p w14:paraId="7C23561F" w14:textId="66F71716" w:rsidR="006A6797" w:rsidRPr="00760ACA" w:rsidRDefault="006A6797" w:rsidP="006A6797">
      <w:pPr>
        <w:rPr>
          <w:rFonts w:ascii="Arial" w:hAnsi="Arial" w:cs="Arial"/>
          <w:sz w:val="32"/>
          <w:szCs w:val="32"/>
        </w:rPr>
      </w:pPr>
      <w:r w:rsidRPr="00760ACA">
        <w:rPr>
          <w:rFonts w:ascii="Arial" w:hAnsi="Arial" w:cs="Arial"/>
          <w:sz w:val="32"/>
          <w:szCs w:val="32"/>
        </w:rPr>
        <w:t xml:space="preserve">On November 13, 2025, HUD released their Notice of Funding Opportunity (NOFO) for the Fiscal Year (FY) 2025 Continuum of Care Competition. </w:t>
      </w:r>
    </w:p>
    <w:p w14:paraId="72ABDEBE" w14:textId="77777777" w:rsidR="006A6797" w:rsidRPr="00760ACA" w:rsidRDefault="006A6797" w:rsidP="006A6797">
      <w:pPr>
        <w:rPr>
          <w:rFonts w:ascii="Arial" w:hAnsi="Arial" w:cs="Arial"/>
          <w:sz w:val="32"/>
          <w:szCs w:val="32"/>
        </w:rPr>
      </w:pPr>
      <w:r w:rsidRPr="00760ACA">
        <w:rPr>
          <w:rFonts w:ascii="Arial" w:hAnsi="Arial" w:cs="Arial"/>
          <w:sz w:val="32"/>
          <w:szCs w:val="32"/>
        </w:rPr>
        <w:t xml:space="preserve"> </w:t>
      </w:r>
    </w:p>
    <w:p w14:paraId="468D060D" w14:textId="00684F2E" w:rsidR="006A6797" w:rsidRPr="00760ACA" w:rsidRDefault="006A6797" w:rsidP="006A6797">
      <w:pPr>
        <w:rPr>
          <w:rFonts w:ascii="Arial" w:hAnsi="Arial" w:cs="Arial"/>
          <w:sz w:val="32"/>
          <w:szCs w:val="32"/>
        </w:rPr>
      </w:pPr>
      <w:r w:rsidRPr="00760ACA">
        <w:rPr>
          <w:rFonts w:ascii="Arial" w:hAnsi="Arial" w:cs="Arial"/>
          <w:sz w:val="32"/>
          <w:szCs w:val="32"/>
        </w:rPr>
        <w:t>To learn more about the HUD CoC guidelines on allowable projects, go to: CoC Program Competition | HUD.gov / U.S. Department of Housing and Urban Development (HUD). For information about OC3 expectations for completing a project proposal, timelines, and to access to the application, please follow this link to the OC3 website:</w:t>
      </w:r>
    </w:p>
    <w:p w14:paraId="5C06F47B" w14:textId="77777777" w:rsidR="006A6797" w:rsidRPr="00760ACA" w:rsidRDefault="006A6797" w:rsidP="006A6797">
      <w:pPr>
        <w:rPr>
          <w:rFonts w:ascii="Arial" w:hAnsi="Arial" w:cs="Arial"/>
          <w:sz w:val="32"/>
          <w:szCs w:val="32"/>
        </w:rPr>
      </w:pPr>
      <w:r w:rsidRPr="00760ACA">
        <w:rPr>
          <w:rFonts w:ascii="Arial" w:hAnsi="Arial" w:cs="Arial"/>
          <w:sz w:val="32"/>
          <w:szCs w:val="32"/>
        </w:rPr>
        <w:t xml:space="preserve"> </w:t>
      </w:r>
    </w:p>
    <w:p w14:paraId="28CCEC89" w14:textId="789DE27E" w:rsidR="006A6797" w:rsidRPr="00760ACA" w:rsidRDefault="006A6797" w:rsidP="006A6797">
      <w:pPr>
        <w:rPr>
          <w:rFonts w:ascii="Arial" w:hAnsi="Arial" w:cs="Arial"/>
          <w:sz w:val="32"/>
          <w:szCs w:val="32"/>
        </w:rPr>
      </w:pPr>
      <w:hyperlink r:id="rId7" w:history="1">
        <w:r w:rsidRPr="00760ACA">
          <w:rPr>
            <w:rStyle w:val="Hyperlink"/>
            <w:rFonts w:ascii="Arial" w:hAnsi="Arial" w:cs="Arial"/>
            <w:sz w:val="32"/>
            <w:szCs w:val="32"/>
          </w:rPr>
          <w:t>Oregon Community Continuum of Care - Oregon Community Continuum of Care</w:t>
        </w:r>
      </w:hyperlink>
    </w:p>
    <w:p w14:paraId="44C57C81" w14:textId="3CB24BDD" w:rsidR="006A6797" w:rsidRPr="00760ACA" w:rsidRDefault="006A6797" w:rsidP="006A6797">
      <w:pPr>
        <w:rPr>
          <w:rFonts w:ascii="Arial" w:hAnsi="Arial" w:cs="Arial"/>
          <w:sz w:val="32"/>
          <w:szCs w:val="32"/>
        </w:rPr>
      </w:pPr>
    </w:p>
    <w:p w14:paraId="674643EB" w14:textId="77777777" w:rsidR="006A6797" w:rsidRPr="00760ACA" w:rsidRDefault="006A6797" w:rsidP="006A6797">
      <w:pPr>
        <w:rPr>
          <w:rFonts w:ascii="Arial" w:hAnsi="Arial" w:cs="Arial"/>
          <w:sz w:val="32"/>
          <w:szCs w:val="32"/>
        </w:rPr>
      </w:pPr>
      <w:r w:rsidRPr="00760ACA">
        <w:rPr>
          <w:rFonts w:ascii="Arial" w:hAnsi="Arial" w:cs="Arial"/>
          <w:sz w:val="32"/>
          <w:szCs w:val="32"/>
        </w:rPr>
        <w:t xml:space="preserve">NEW PROJECT APPLICATION OVERVIEW: </w:t>
      </w:r>
    </w:p>
    <w:p w14:paraId="0DA86D29" w14:textId="6A21CB1A" w:rsidR="006A6797" w:rsidRPr="00760ACA" w:rsidRDefault="006A6797" w:rsidP="006A6797">
      <w:pPr>
        <w:rPr>
          <w:rFonts w:ascii="Arial" w:hAnsi="Arial" w:cs="Arial"/>
          <w:sz w:val="32"/>
          <w:szCs w:val="32"/>
        </w:rPr>
      </w:pPr>
      <w:r w:rsidRPr="00760ACA">
        <w:rPr>
          <w:rFonts w:ascii="Arial" w:hAnsi="Arial" w:cs="Arial"/>
          <w:sz w:val="32"/>
          <w:szCs w:val="32"/>
        </w:rPr>
        <w:t xml:space="preserve">For the Continuum of Care Program Competition, OC3 uses a standardized new/bonus/DV application process and that includes (1) an application checklist and (2) a new scoring procedure. The purpose of this document is to give agencies guidance in applying </w:t>
      </w:r>
      <w:r w:rsidRPr="00760ACA">
        <w:rPr>
          <w:rFonts w:ascii="Arial" w:hAnsi="Arial" w:cs="Arial"/>
          <w:sz w:val="32"/>
          <w:szCs w:val="32"/>
        </w:rPr>
        <w:lastRenderedPageBreak/>
        <w:t xml:space="preserve">for a new project and to explain the scoring criteria that is listed at the end of this document. </w:t>
      </w:r>
    </w:p>
    <w:p w14:paraId="117068C2" w14:textId="77777777" w:rsidR="006A6797" w:rsidRPr="00760ACA" w:rsidRDefault="006A6797" w:rsidP="006A6797">
      <w:pPr>
        <w:rPr>
          <w:rFonts w:ascii="Arial" w:hAnsi="Arial" w:cs="Arial"/>
          <w:sz w:val="32"/>
          <w:szCs w:val="32"/>
        </w:rPr>
      </w:pPr>
      <w:r w:rsidRPr="00760ACA">
        <w:rPr>
          <w:rFonts w:ascii="Arial" w:hAnsi="Arial" w:cs="Arial"/>
          <w:sz w:val="32"/>
          <w:szCs w:val="32"/>
        </w:rPr>
        <w:t xml:space="preserve"> </w:t>
      </w:r>
    </w:p>
    <w:p w14:paraId="62EBFA3C" w14:textId="77777777" w:rsidR="006A6797" w:rsidRPr="00760ACA" w:rsidRDefault="006A6797" w:rsidP="006A6797">
      <w:pPr>
        <w:rPr>
          <w:rFonts w:ascii="Arial" w:hAnsi="Arial" w:cs="Arial"/>
          <w:sz w:val="32"/>
          <w:szCs w:val="32"/>
        </w:rPr>
      </w:pPr>
      <w:r w:rsidRPr="00760ACA">
        <w:rPr>
          <w:rFonts w:ascii="Arial" w:hAnsi="Arial" w:cs="Arial"/>
          <w:sz w:val="32"/>
          <w:szCs w:val="32"/>
        </w:rPr>
        <w:t xml:space="preserve">Instructions: </w:t>
      </w:r>
    </w:p>
    <w:p w14:paraId="206F8A0F" w14:textId="52E2D401" w:rsidR="006A6797" w:rsidRPr="00760ACA" w:rsidRDefault="006A6797" w:rsidP="006A6797">
      <w:pPr>
        <w:rPr>
          <w:rFonts w:ascii="Arial" w:hAnsi="Arial" w:cs="Arial"/>
          <w:sz w:val="32"/>
          <w:szCs w:val="32"/>
        </w:rPr>
      </w:pPr>
      <w:r w:rsidRPr="00760ACA">
        <w:rPr>
          <w:rFonts w:ascii="Arial" w:hAnsi="Arial" w:cs="Arial"/>
          <w:sz w:val="32"/>
          <w:szCs w:val="32"/>
        </w:rPr>
        <w:t xml:space="preserve">Using the application template provided. (Can be found the OC3 website.) </w:t>
      </w:r>
    </w:p>
    <w:p w14:paraId="72102209" w14:textId="77777777" w:rsidR="006A6797" w:rsidRPr="00760ACA" w:rsidRDefault="006A6797" w:rsidP="006A6797">
      <w:pPr>
        <w:numPr>
          <w:ilvl w:val="0"/>
          <w:numId w:val="2"/>
        </w:numPr>
        <w:rPr>
          <w:rFonts w:ascii="Arial" w:hAnsi="Arial" w:cs="Arial"/>
          <w:sz w:val="32"/>
          <w:szCs w:val="32"/>
        </w:rPr>
      </w:pPr>
      <w:r w:rsidRPr="00760ACA">
        <w:rPr>
          <w:rFonts w:ascii="Arial" w:hAnsi="Arial" w:cs="Arial"/>
          <w:sz w:val="32"/>
          <w:szCs w:val="32"/>
          <w:u w:val="single"/>
        </w:rPr>
        <w:t>Application Information</w:t>
      </w:r>
      <w:r w:rsidRPr="00760ACA">
        <w:rPr>
          <w:rFonts w:ascii="Arial" w:hAnsi="Arial" w:cs="Arial"/>
          <w:sz w:val="32"/>
          <w:szCs w:val="32"/>
        </w:rPr>
        <w:t xml:space="preserve">. </w:t>
      </w:r>
    </w:p>
    <w:p w14:paraId="6FF6A323" w14:textId="77777777" w:rsidR="006A6797" w:rsidRPr="00760ACA" w:rsidRDefault="006A6797" w:rsidP="006A6797">
      <w:pPr>
        <w:numPr>
          <w:ilvl w:val="1"/>
          <w:numId w:val="2"/>
        </w:numPr>
        <w:rPr>
          <w:rFonts w:ascii="Arial" w:hAnsi="Arial" w:cs="Arial"/>
          <w:sz w:val="32"/>
          <w:szCs w:val="32"/>
        </w:rPr>
      </w:pPr>
      <w:r w:rsidRPr="00760ACA">
        <w:rPr>
          <w:rFonts w:ascii="Arial" w:hAnsi="Arial" w:cs="Arial"/>
          <w:sz w:val="32"/>
          <w:szCs w:val="32"/>
        </w:rPr>
        <w:t xml:space="preserve">Contact information. If the agency does not have a contact, please note that in the associated box. </w:t>
      </w:r>
    </w:p>
    <w:p w14:paraId="63DD56E5" w14:textId="77777777" w:rsidR="006A6797" w:rsidRPr="00760ACA" w:rsidRDefault="006A6797" w:rsidP="006A6797">
      <w:pPr>
        <w:numPr>
          <w:ilvl w:val="1"/>
          <w:numId w:val="2"/>
        </w:numPr>
        <w:rPr>
          <w:rFonts w:ascii="Arial" w:hAnsi="Arial" w:cs="Arial"/>
          <w:sz w:val="32"/>
          <w:szCs w:val="32"/>
        </w:rPr>
      </w:pPr>
      <w:r w:rsidRPr="00760ACA">
        <w:rPr>
          <w:rFonts w:ascii="Arial" w:hAnsi="Arial" w:cs="Arial"/>
          <w:sz w:val="32"/>
          <w:szCs w:val="32"/>
        </w:rPr>
        <w:t xml:space="preserve">SAM Registration Date. </w:t>
      </w:r>
    </w:p>
    <w:p w14:paraId="3D5B7FA9" w14:textId="77777777" w:rsidR="006A6797" w:rsidRPr="00760ACA" w:rsidRDefault="006A6797" w:rsidP="006A6797">
      <w:pPr>
        <w:numPr>
          <w:ilvl w:val="1"/>
          <w:numId w:val="2"/>
        </w:numPr>
        <w:rPr>
          <w:rFonts w:ascii="Arial" w:hAnsi="Arial" w:cs="Arial"/>
          <w:sz w:val="32"/>
          <w:szCs w:val="32"/>
          <w:lang w:val="fr-FR"/>
        </w:rPr>
      </w:pPr>
      <w:r w:rsidRPr="00760ACA">
        <w:rPr>
          <w:rFonts w:ascii="Arial" w:hAnsi="Arial" w:cs="Arial"/>
          <w:sz w:val="32"/>
          <w:szCs w:val="32"/>
          <w:lang w:val="fr-FR"/>
        </w:rPr>
        <w:t xml:space="preserve">UEI (Unique Entity Identifier) Number. </w:t>
      </w:r>
    </w:p>
    <w:p w14:paraId="7A3D4285" w14:textId="77777777" w:rsidR="006A6797" w:rsidRPr="00760ACA" w:rsidRDefault="006A6797" w:rsidP="006A6797">
      <w:pPr>
        <w:numPr>
          <w:ilvl w:val="0"/>
          <w:numId w:val="2"/>
        </w:numPr>
        <w:rPr>
          <w:rFonts w:ascii="Arial" w:hAnsi="Arial" w:cs="Arial"/>
          <w:sz w:val="32"/>
          <w:szCs w:val="32"/>
        </w:rPr>
      </w:pPr>
      <w:r w:rsidRPr="00760ACA">
        <w:rPr>
          <w:rFonts w:ascii="Arial" w:hAnsi="Arial" w:cs="Arial"/>
          <w:sz w:val="32"/>
          <w:szCs w:val="32"/>
          <w:u w:val="single"/>
        </w:rPr>
        <w:t>Project Name</w:t>
      </w:r>
      <w:r w:rsidRPr="00760ACA">
        <w:rPr>
          <w:rFonts w:ascii="Arial" w:hAnsi="Arial" w:cs="Arial"/>
          <w:sz w:val="32"/>
          <w:szCs w:val="32"/>
        </w:rPr>
        <w:t xml:space="preserve">. </w:t>
      </w:r>
    </w:p>
    <w:p w14:paraId="1B2DD723" w14:textId="77777777" w:rsidR="006A6797" w:rsidRPr="00760ACA" w:rsidRDefault="006A6797" w:rsidP="006A6797">
      <w:pPr>
        <w:numPr>
          <w:ilvl w:val="0"/>
          <w:numId w:val="2"/>
        </w:numPr>
        <w:rPr>
          <w:rFonts w:ascii="Arial" w:hAnsi="Arial" w:cs="Arial"/>
          <w:sz w:val="32"/>
          <w:szCs w:val="32"/>
        </w:rPr>
      </w:pPr>
      <w:r w:rsidRPr="00760ACA">
        <w:rPr>
          <w:rFonts w:ascii="Arial" w:hAnsi="Arial" w:cs="Arial"/>
          <w:sz w:val="32"/>
          <w:szCs w:val="32"/>
          <w:u w:val="single"/>
        </w:rPr>
        <w:t>Application Type</w:t>
      </w:r>
      <w:r w:rsidRPr="00760ACA">
        <w:rPr>
          <w:rFonts w:ascii="Arial" w:hAnsi="Arial" w:cs="Arial"/>
          <w:sz w:val="32"/>
          <w:szCs w:val="32"/>
        </w:rPr>
        <w:t xml:space="preserve">. Responses are in a dropdown box and include: </w:t>
      </w:r>
    </w:p>
    <w:p w14:paraId="48A32611" w14:textId="589BAB92" w:rsidR="006A6797" w:rsidRPr="00760ACA" w:rsidRDefault="006A6797" w:rsidP="006A6797">
      <w:pPr>
        <w:numPr>
          <w:ilvl w:val="1"/>
          <w:numId w:val="2"/>
        </w:numPr>
        <w:rPr>
          <w:rFonts w:ascii="Arial" w:hAnsi="Arial" w:cs="Arial"/>
          <w:sz w:val="32"/>
          <w:szCs w:val="32"/>
        </w:rPr>
      </w:pPr>
      <w:r w:rsidRPr="00760ACA">
        <w:rPr>
          <w:rFonts w:ascii="Arial" w:hAnsi="Arial" w:cs="Arial"/>
          <w:sz w:val="32"/>
          <w:szCs w:val="32"/>
        </w:rPr>
        <w:t xml:space="preserve">New – Transitional Housing </w:t>
      </w:r>
    </w:p>
    <w:p w14:paraId="35F8378A" w14:textId="05DCB704" w:rsidR="006A6797" w:rsidRPr="00760ACA" w:rsidRDefault="006A6797" w:rsidP="006A6797">
      <w:pPr>
        <w:numPr>
          <w:ilvl w:val="1"/>
          <w:numId w:val="2"/>
        </w:numPr>
        <w:rPr>
          <w:rFonts w:ascii="Arial" w:hAnsi="Arial" w:cs="Arial"/>
          <w:sz w:val="32"/>
          <w:szCs w:val="32"/>
        </w:rPr>
      </w:pPr>
      <w:r w:rsidRPr="00760ACA">
        <w:rPr>
          <w:rFonts w:ascii="Arial" w:hAnsi="Arial" w:cs="Arial"/>
          <w:sz w:val="32"/>
          <w:szCs w:val="32"/>
        </w:rPr>
        <w:t xml:space="preserve">New – Permanent Housing (PSH, RH, Joint) </w:t>
      </w:r>
    </w:p>
    <w:p w14:paraId="0E77690D" w14:textId="77777777" w:rsidR="006A6797" w:rsidRPr="00760ACA" w:rsidRDefault="006A6797" w:rsidP="006A6797">
      <w:pPr>
        <w:numPr>
          <w:ilvl w:val="1"/>
          <w:numId w:val="2"/>
        </w:numPr>
        <w:rPr>
          <w:rFonts w:ascii="Arial" w:hAnsi="Arial" w:cs="Arial"/>
          <w:sz w:val="32"/>
          <w:szCs w:val="32"/>
        </w:rPr>
      </w:pPr>
      <w:r w:rsidRPr="00760ACA">
        <w:rPr>
          <w:rFonts w:ascii="Arial" w:hAnsi="Arial" w:cs="Arial"/>
          <w:sz w:val="32"/>
          <w:szCs w:val="32"/>
        </w:rPr>
        <w:t xml:space="preserve">New – Support Services Only </w:t>
      </w:r>
    </w:p>
    <w:p w14:paraId="1605C8E1" w14:textId="77777777" w:rsidR="006A6797" w:rsidRPr="00760ACA" w:rsidRDefault="006A6797" w:rsidP="006A6797">
      <w:pPr>
        <w:numPr>
          <w:ilvl w:val="1"/>
          <w:numId w:val="2"/>
        </w:numPr>
        <w:rPr>
          <w:rFonts w:ascii="Arial" w:hAnsi="Arial" w:cs="Arial"/>
          <w:sz w:val="32"/>
          <w:szCs w:val="32"/>
        </w:rPr>
      </w:pPr>
      <w:r w:rsidRPr="00760ACA">
        <w:rPr>
          <w:rFonts w:ascii="Arial" w:hAnsi="Arial" w:cs="Arial"/>
          <w:sz w:val="32"/>
          <w:szCs w:val="32"/>
        </w:rPr>
        <w:t xml:space="preserve">New – DV Project </w:t>
      </w:r>
    </w:p>
    <w:p w14:paraId="76F81935" w14:textId="77777777" w:rsidR="006A6797" w:rsidRPr="00760ACA" w:rsidRDefault="006A6797" w:rsidP="006A6797">
      <w:pPr>
        <w:numPr>
          <w:ilvl w:val="0"/>
          <w:numId w:val="2"/>
        </w:numPr>
        <w:rPr>
          <w:rFonts w:ascii="Arial" w:hAnsi="Arial" w:cs="Arial"/>
          <w:sz w:val="32"/>
          <w:szCs w:val="32"/>
        </w:rPr>
      </w:pPr>
      <w:r w:rsidRPr="00760ACA">
        <w:rPr>
          <w:rFonts w:ascii="Arial" w:hAnsi="Arial" w:cs="Arial"/>
          <w:sz w:val="32"/>
          <w:szCs w:val="32"/>
          <w:u w:val="single"/>
        </w:rPr>
        <w:t>Application Training Date</w:t>
      </w:r>
      <w:r w:rsidRPr="00760ACA">
        <w:rPr>
          <w:rFonts w:ascii="Arial" w:hAnsi="Arial" w:cs="Arial"/>
          <w:sz w:val="32"/>
          <w:szCs w:val="32"/>
        </w:rPr>
        <w:t xml:space="preserve">.  Attendance at one of the new application trainings is required. </w:t>
      </w:r>
    </w:p>
    <w:p w14:paraId="26EBEC4F" w14:textId="77777777" w:rsidR="006A6797" w:rsidRPr="00760ACA" w:rsidRDefault="006A6797" w:rsidP="006A6797">
      <w:pPr>
        <w:numPr>
          <w:ilvl w:val="1"/>
          <w:numId w:val="2"/>
        </w:numPr>
        <w:rPr>
          <w:rFonts w:ascii="Arial" w:hAnsi="Arial" w:cs="Arial"/>
          <w:sz w:val="32"/>
          <w:szCs w:val="32"/>
        </w:rPr>
      </w:pPr>
      <w:r w:rsidRPr="00760ACA">
        <w:rPr>
          <w:rFonts w:ascii="Arial" w:hAnsi="Arial" w:cs="Arial"/>
          <w:sz w:val="32"/>
          <w:szCs w:val="32"/>
        </w:rPr>
        <w:lastRenderedPageBreak/>
        <w:t xml:space="preserve">What date did a representative of your agency attend this training?  </w:t>
      </w:r>
    </w:p>
    <w:p w14:paraId="43D55576" w14:textId="77777777" w:rsidR="006A6797" w:rsidRPr="00760ACA" w:rsidRDefault="006A6797" w:rsidP="006A6797">
      <w:pPr>
        <w:numPr>
          <w:ilvl w:val="1"/>
          <w:numId w:val="2"/>
        </w:numPr>
        <w:rPr>
          <w:rFonts w:ascii="Arial" w:hAnsi="Arial" w:cs="Arial"/>
          <w:sz w:val="32"/>
          <w:szCs w:val="32"/>
        </w:rPr>
      </w:pPr>
      <w:r w:rsidRPr="00760ACA">
        <w:rPr>
          <w:rFonts w:ascii="Arial" w:hAnsi="Arial" w:cs="Arial"/>
          <w:sz w:val="32"/>
          <w:szCs w:val="32"/>
        </w:rPr>
        <w:t xml:space="preserve">Who attended the new application training? </w:t>
      </w:r>
    </w:p>
    <w:p w14:paraId="6A3C63A3" w14:textId="17B357EF" w:rsidR="006A6797" w:rsidRPr="00760ACA" w:rsidRDefault="006A6797" w:rsidP="006A6797">
      <w:pPr>
        <w:numPr>
          <w:ilvl w:val="0"/>
          <w:numId w:val="2"/>
        </w:numPr>
        <w:rPr>
          <w:rFonts w:ascii="Arial" w:hAnsi="Arial" w:cs="Arial"/>
          <w:sz w:val="32"/>
          <w:szCs w:val="32"/>
        </w:rPr>
      </w:pPr>
      <w:r w:rsidRPr="00760ACA">
        <w:rPr>
          <w:rFonts w:ascii="Arial" w:hAnsi="Arial" w:cs="Arial"/>
          <w:sz w:val="32"/>
          <w:szCs w:val="32"/>
          <w:u w:val="single"/>
        </w:rPr>
        <w:t>Is this the only CoC project in the county served?</w:t>
      </w:r>
      <w:r w:rsidRPr="00760ACA">
        <w:rPr>
          <w:rFonts w:ascii="Arial" w:hAnsi="Arial" w:cs="Arial"/>
          <w:sz w:val="32"/>
          <w:szCs w:val="32"/>
        </w:rPr>
        <w:t xml:space="preserve"> This is a yes/no question. The purpose of this question is to ensure that CoC projects expand across the OC3 service area and are not focused on those areas already served. Projects serving one county are given 1 point during scoring.  This is not a requirement for applying. </w:t>
      </w:r>
    </w:p>
    <w:p w14:paraId="29C740E7" w14:textId="77777777" w:rsidR="006A6797" w:rsidRPr="00760ACA" w:rsidRDefault="006A6797" w:rsidP="006A6797">
      <w:pPr>
        <w:numPr>
          <w:ilvl w:val="0"/>
          <w:numId w:val="2"/>
        </w:numPr>
        <w:rPr>
          <w:rFonts w:ascii="Arial" w:hAnsi="Arial" w:cs="Arial"/>
          <w:sz w:val="32"/>
          <w:szCs w:val="32"/>
        </w:rPr>
      </w:pPr>
      <w:r w:rsidRPr="00760ACA">
        <w:rPr>
          <w:rFonts w:ascii="Arial" w:hAnsi="Arial" w:cs="Arial"/>
          <w:sz w:val="32"/>
          <w:szCs w:val="32"/>
          <w:u w:val="single"/>
        </w:rPr>
        <w:t>Total Amount Requested</w:t>
      </w:r>
      <w:r w:rsidRPr="00760ACA">
        <w:rPr>
          <w:rFonts w:ascii="Arial" w:hAnsi="Arial" w:cs="Arial"/>
          <w:sz w:val="32"/>
          <w:szCs w:val="32"/>
        </w:rPr>
        <w:t xml:space="preserve">. </w:t>
      </w:r>
    </w:p>
    <w:p w14:paraId="5C11ABD8" w14:textId="77777777" w:rsidR="006A6797" w:rsidRPr="00760ACA" w:rsidRDefault="006A6797" w:rsidP="006A6797">
      <w:pPr>
        <w:numPr>
          <w:ilvl w:val="0"/>
          <w:numId w:val="2"/>
        </w:numPr>
        <w:rPr>
          <w:rFonts w:ascii="Arial" w:hAnsi="Arial" w:cs="Arial"/>
          <w:sz w:val="32"/>
          <w:szCs w:val="32"/>
        </w:rPr>
      </w:pPr>
      <w:r w:rsidRPr="00760ACA">
        <w:rPr>
          <w:rFonts w:ascii="Arial" w:hAnsi="Arial" w:cs="Arial"/>
          <w:sz w:val="32"/>
          <w:szCs w:val="32"/>
          <w:u w:val="single"/>
        </w:rPr>
        <w:t>Provide a brief description of your project</w:t>
      </w:r>
      <w:r w:rsidRPr="00760ACA">
        <w:rPr>
          <w:rFonts w:ascii="Arial" w:hAnsi="Arial" w:cs="Arial"/>
          <w:sz w:val="32"/>
          <w:szCs w:val="32"/>
        </w:rPr>
        <w:t xml:space="preserve">, defining who it serves and how it achieves its goals.  This should be a one or two paragraph high-level description of the overall project.  A thorough description of the project is needed later in the application. </w:t>
      </w:r>
    </w:p>
    <w:p w14:paraId="1492D6D4" w14:textId="77777777" w:rsidR="001853B2" w:rsidRPr="00760ACA" w:rsidRDefault="006A6797" w:rsidP="006A6797">
      <w:pPr>
        <w:rPr>
          <w:rFonts w:ascii="Arial" w:hAnsi="Arial" w:cs="Arial"/>
          <w:sz w:val="32"/>
          <w:szCs w:val="32"/>
        </w:rPr>
      </w:pPr>
      <w:r w:rsidRPr="00760ACA">
        <w:rPr>
          <w:rFonts w:ascii="Arial" w:hAnsi="Arial" w:cs="Arial"/>
          <w:sz w:val="32"/>
          <w:szCs w:val="32"/>
        </w:rPr>
        <w:t xml:space="preserve"> </w:t>
      </w:r>
    </w:p>
    <w:p w14:paraId="7A959225" w14:textId="644DB7D8" w:rsidR="006A6797" w:rsidRPr="00760ACA" w:rsidRDefault="006A6797" w:rsidP="006A6797">
      <w:pPr>
        <w:rPr>
          <w:rFonts w:ascii="Arial" w:hAnsi="Arial" w:cs="Arial"/>
          <w:sz w:val="32"/>
          <w:szCs w:val="32"/>
        </w:rPr>
      </w:pPr>
      <w:r w:rsidRPr="00760ACA">
        <w:rPr>
          <w:rFonts w:ascii="Arial" w:hAnsi="Arial" w:cs="Arial"/>
          <w:sz w:val="32"/>
          <w:szCs w:val="32"/>
        </w:rPr>
        <w:t xml:space="preserve">SECTION 1: THRESHOLD REQUIREMENTS </w:t>
      </w:r>
    </w:p>
    <w:p w14:paraId="57149E69" w14:textId="77777777" w:rsidR="006A6797" w:rsidRPr="00760ACA" w:rsidRDefault="006A6797" w:rsidP="006A6797">
      <w:pPr>
        <w:rPr>
          <w:rFonts w:ascii="Arial" w:hAnsi="Arial" w:cs="Arial"/>
          <w:sz w:val="32"/>
          <w:szCs w:val="32"/>
        </w:rPr>
      </w:pPr>
      <w:r w:rsidRPr="00760ACA">
        <w:rPr>
          <w:rFonts w:ascii="Arial" w:hAnsi="Arial" w:cs="Arial"/>
          <w:sz w:val="32"/>
          <w:szCs w:val="32"/>
        </w:rPr>
        <w:t xml:space="preserve">Threshold requirements must be met to apply. Respond to each question as yes/no in the application template. If all requirements are met, continue with the application. </w:t>
      </w:r>
    </w:p>
    <w:p w14:paraId="2CC241A2" w14:textId="1C3E9A16" w:rsidR="006A6797" w:rsidRPr="00760ACA" w:rsidRDefault="006A6797" w:rsidP="001853B2">
      <w:pPr>
        <w:pStyle w:val="ListParagraph"/>
        <w:numPr>
          <w:ilvl w:val="0"/>
          <w:numId w:val="3"/>
        </w:numPr>
        <w:rPr>
          <w:rFonts w:ascii="Arial" w:hAnsi="Arial" w:cs="Arial"/>
          <w:sz w:val="32"/>
          <w:szCs w:val="32"/>
        </w:rPr>
      </w:pPr>
      <w:r w:rsidRPr="00760ACA">
        <w:rPr>
          <w:rFonts w:ascii="Arial" w:hAnsi="Arial" w:cs="Arial"/>
          <w:sz w:val="32"/>
          <w:szCs w:val="32"/>
          <w:u w:val="single"/>
        </w:rPr>
        <w:t>Eligible Applicant</w:t>
      </w:r>
      <w:r w:rsidRPr="00760ACA">
        <w:rPr>
          <w:rFonts w:ascii="Arial" w:hAnsi="Arial" w:cs="Arial"/>
          <w:sz w:val="32"/>
          <w:szCs w:val="32"/>
        </w:rPr>
        <w:t xml:space="preserve">. Non-profit organizations, States, local governments, </w:t>
      </w:r>
      <w:r w:rsidR="001853B2" w:rsidRPr="00760ACA">
        <w:rPr>
          <w:rFonts w:ascii="Arial" w:hAnsi="Arial" w:cs="Arial"/>
          <w:sz w:val="32"/>
          <w:szCs w:val="32"/>
        </w:rPr>
        <w:t>faith-based</w:t>
      </w:r>
      <w:r w:rsidRPr="00760ACA">
        <w:rPr>
          <w:rFonts w:ascii="Arial" w:hAnsi="Arial" w:cs="Arial"/>
          <w:sz w:val="32"/>
          <w:szCs w:val="32"/>
        </w:rPr>
        <w:t xml:space="preserve"> entities, and instrumentalities of state and local governments. </w:t>
      </w:r>
    </w:p>
    <w:p w14:paraId="335CB78C" w14:textId="77777777" w:rsidR="006A6797" w:rsidRPr="00760ACA" w:rsidRDefault="006A6797" w:rsidP="006A6797">
      <w:pPr>
        <w:numPr>
          <w:ilvl w:val="0"/>
          <w:numId w:val="3"/>
        </w:numPr>
        <w:rPr>
          <w:rFonts w:ascii="Arial" w:hAnsi="Arial" w:cs="Arial"/>
          <w:sz w:val="32"/>
          <w:szCs w:val="32"/>
        </w:rPr>
      </w:pPr>
      <w:r w:rsidRPr="00760ACA">
        <w:rPr>
          <w:rFonts w:ascii="Arial" w:hAnsi="Arial" w:cs="Arial"/>
          <w:sz w:val="32"/>
          <w:szCs w:val="32"/>
          <w:u w:val="single"/>
        </w:rPr>
        <w:lastRenderedPageBreak/>
        <w:t>Eligible New Project Types</w:t>
      </w:r>
      <w:r w:rsidRPr="00760ACA">
        <w:rPr>
          <w:rFonts w:ascii="Arial" w:hAnsi="Arial" w:cs="Arial"/>
          <w:sz w:val="32"/>
          <w:szCs w:val="32"/>
        </w:rPr>
        <w:t xml:space="preserve">. Types are listed in the application template. </w:t>
      </w:r>
    </w:p>
    <w:p w14:paraId="06FA4B95" w14:textId="29FAD32C" w:rsidR="006A6797" w:rsidRPr="00760ACA" w:rsidRDefault="006A6797" w:rsidP="006A6797">
      <w:pPr>
        <w:numPr>
          <w:ilvl w:val="0"/>
          <w:numId w:val="3"/>
        </w:numPr>
        <w:rPr>
          <w:rFonts w:ascii="Arial" w:hAnsi="Arial" w:cs="Arial"/>
          <w:sz w:val="32"/>
          <w:szCs w:val="32"/>
        </w:rPr>
      </w:pPr>
      <w:r w:rsidRPr="00760ACA">
        <w:rPr>
          <w:rFonts w:ascii="Arial" w:hAnsi="Arial" w:cs="Arial"/>
          <w:sz w:val="32"/>
          <w:szCs w:val="32"/>
          <w:u w:val="single"/>
        </w:rPr>
        <w:t>OC3 HMIS Implementation Agreement.</w:t>
      </w:r>
      <w:r w:rsidRPr="00760ACA">
        <w:rPr>
          <w:rFonts w:ascii="Arial" w:hAnsi="Arial" w:cs="Arial"/>
          <w:sz w:val="32"/>
          <w:szCs w:val="32"/>
        </w:rPr>
        <w:t xml:space="preserve"> Applicants must provide client information through a Homeless Management Information System (HMIS). The HMIS Agency Agreement needs to be reviewed and approved by the agency executive director. The agreement is available at: OC3 website. </w:t>
      </w:r>
    </w:p>
    <w:p w14:paraId="4B323ED0" w14:textId="37BFBD42" w:rsidR="006A6797" w:rsidRPr="00760ACA" w:rsidRDefault="006A6797" w:rsidP="006A6797">
      <w:pPr>
        <w:numPr>
          <w:ilvl w:val="0"/>
          <w:numId w:val="3"/>
        </w:numPr>
        <w:rPr>
          <w:rFonts w:ascii="Arial" w:hAnsi="Arial" w:cs="Arial"/>
          <w:sz w:val="32"/>
          <w:szCs w:val="32"/>
        </w:rPr>
      </w:pPr>
      <w:r w:rsidRPr="00760ACA">
        <w:rPr>
          <w:rFonts w:ascii="Arial" w:hAnsi="Arial" w:cs="Arial"/>
          <w:sz w:val="32"/>
          <w:szCs w:val="32"/>
          <w:u w:val="single"/>
        </w:rPr>
        <w:t>OC3 Coordinated Entry Agreement.</w:t>
      </w:r>
      <w:r w:rsidRPr="00760ACA">
        <w:rPr>
          <w:rFonts w:ascii="Arial" w:hAnsi="Arial" w:cs="Arial"/>
          <w:sz w:val="32"/>
          <w:szCs w:val="32"/>
        </w:rPr>
        <w:t xml:space="preserve"> HUD requires that all CoC-funded projects take part in the OC3 Coordinated Entry (CE) Process. The coordinated entry process is systematically contributing to the process of listing and prioritizing those experiencing homelessness in the community. The Coordinated Entry Agreement is available at: OC3 website and must be reviewed and approved by the agency executive director. </w:t>
      </w:r>
    </w:p>
    <w:p w14:paraId="7289F440" w14:textId="77777777" w:rsidR="001853B2" w:rsidRPr="00760ACA" w:rsidRDefault="001853B2" w:rsidP="006A6797">
      <w:pPr>
        <w:rPr>
          <w:rFonts w:ascii="Arial" w:hAnsi="Arial" w:cs="Arial"/>
          <w:sz w:val="32"/>
          <w:szCs w:val="32"/>
        </w:rPr>
      </w:pPr>
    </w:p>
    <w:p w14:paraId="667866F1" w14:textId="4CB5B913" w:rsidR="006A6797" w:rsidRPr="00760ACA" w:rsidRDefault="006A6797" w:rsidP="006A6797">
      <w:pPr>
        <w:rPr>
          <w:rFonts w:ascii="Arial" w:hAnsi="Arial" w:cs="Arial"/>
          <w:sz w:val="32"/>
          <w:szCs w:val="32"/>
        </w:rPr>
      </w:pPr>
      <w:r w:rsidRPr="00760ACA">
        <w:rPr>
          <w:rFonts w:ascii="Arial" w:hAnsi="Arial" w:cs="Arial"/>
          <w:sz w:val="32"/>
          <w:szCs w:val="32"/>
        </w:rPr>
        <w:t xml:space="preserve">SECTION 2: PROPOSAL DOCUMENTATION </w:t>
      </w:r>
    </w:p>
    <w:p w14:paraId="34121F8A" w14:textId="77777777" w:rsidR="006A6797" w:rsidRPr="00760ACA" w:rsidRDefault="006A6797" w:rsidP="006A6797">
      <w:pPr>
        <w:rPr>
          <w:rFonts w:ascii="Arial" w:hAnsi="Arial" w:cs="Arial"/>
          <w:sz w:val="32"/>
          <w:szCs w:val="32"/>
        </w:rPr>
      </w:pPr>
      <w:r w:rsidRPr="00760ACA">
        <w:rPr>
          <w:rFonts w:ascii="Arial" w:hAnsi="Arial" w:cs="Arial"/>
          <w:sz w:val="32"/>
          <w:szCs w:val="32"/>
        </w:rPr>
        <w:t xml:space="preserve">This section verifies that the applicant provides the required documents when submitting a proposal. This includes the application narrative, a draft budget and other supporting documents that may be provided as a supplement to the application narrative. </w:t>
      </w:r>
    </w:p>
    <w:p w14:paraId="558FF83B" w14:textId="543E433A" w:rsidR="006A6797" w:rsidRPr="00760ACA" w:rsidRDefault="006A6797" w:rsidP="006A6797">
      <w:pPr>
        <w:rPr>
          <w:rFonts w:ascii="Arial" w:hAnsi="Arial" w:cs="Arial"/>
          <w:sz w:val="32"/>
          <w:szCs w:val="32"/>
        </w:rPr>
      </w:pPr>
      <w:r w:rsidRPr="00760ACA">
        <w:rPr>
          <w:rFonts w:ascii="Arial" w:hAnsi="Arial" w:cs="Arial"/>
          <w:sz w:val="32"/>
          <w:szCs w:val="32"/>
        </w:rPr>
        <w:t xml:space="preserve"> The Agency Director, the Project Manager and the staff or application writer need to sign off on the application. </w:t>
      </w:r>
    </w:p>
    <w:p w14:paraId="0F32CD52" w14:textId="77777777" w:rsidR="006A6797" w:rsidRPr="00760ACA" w:rsidRDefault="006A6797" w:rsidP="006A6797">
      <w:pPr>
        <w:rPr>
          <w:rFonts w:ascii="Arial" w:hAnsi="Arial" w:cs="Arial"/>
          <w:sz w:val="32"/>
          <w:szCs w:val="32"/>
        </w:rPr>
      </w:pPr>
      <w:r w:rsidRPr="00760ACA">
        <w:rPr>
          <w:rFonts w:ascii="Arial" w:hAnsi="Arial" w:cs="Arial"/>
          <w:sz w:val="32"/>
          <w:szCs w:val="32"/>
        </w:rPr>
        <w:t xml:space="preserve"> </w:t>
      </w:r>
    </w:p>
    <w:p w14:paraId="2AFB8D1F" w14:textId="77777777" w:rsidR="006A6797" w:rsidRPr="00760ACA" w:rsidRDefault="006A6797" w:rsidP="006A6797">
      <w:pPr>
        <w:rPr>
          <w:rFonts w:ascii="Arial" w:hAnsi="Arial" w:cs="Arial"/>
          <w:sz w:val="32"/>
          <w:szCs w:val="32"/>
        </w:rPr>
      </w:pPr>
      <w:r w:rsidRPr="00760ACA">
        <w:rPr>
          <w:rFonts w:ascii="Arial" w:hAnsi="Arial" w:cs="Arial"/>
          <w:sz w:val="32"/>
          <w:szCs w:val="32"/>
        </w:rPr>
        <w:lastRenderedPageBreak/>
        <w:t xml:space="preserve">SECTION 3: APPLICATION QUESTIONS </w:t>
      </w:r>
    </w:p>
    <w:p w14:paraId="2E34C4EB" w14:textId="6050640B" w:rsidR="006A6797" w:rsidRPr="00760ACA" w:rsidRDefault="006A6797" w:rsidP="006A6797">
      <w:pPr>
        <w:rPr>
          <w:rFonts w:ascii="Arial" w:hAnsi="Arial" w:cs="Arial"/>
          <w:sz w:val="32"/>
          <w:szCs w:val="32"/>
        </w:rPr>
      </w:pPr>
      <w:r w:rsidRPr="00760ACA">
        <w:rPr>
          <w:rFonts w:ascii="Arial" w:hAnsi="Arial" w:cs="Arial"/>
          <w:sz w:val="32"/>
          <w:szCs w:val="32"/>
        </w:rPr>
        <w:t xml:space="preserve">This section’s questions need a response in the application narrative document. Questions are broken into categories with points scored in each of those categories.  </w:t>
      </w:r>
    </w:p>
    <w:p w14:paraId="1455CFC3" w14:textId="20E3DADF" w:rsidR="006A6797" w:rsidRPr="00760ACA" w:rsidRDefault="006A6797" w:rsidP="006A6797">
      <w:pPr>
        <w:rPr>
          <w:rFonts w:ascii="Arial" w:hAnsi="Arial" w:cs="Arial"/>
          <w:sz w:val="32"/>
          <w:szCs w:val="32"/>
        </w:rPr>
      </w:pPr>
      <w:r w:rsidRPr="00760ACA">
        <w:rPr>
          <w:rFonts w:ascii="Arial" w:hAnsi="Arial" w:cs="Arial"/>
          <w:sz w:val="32"/>
          <w:szCs w:val="32"/>
        </w:rPr>
        <w:t xml:space="preserve">Please provide a complete response to the question in a clear and concise manner. Though the OC3 does not have a word limit, scores are based on content and clarity. The text areas in the application where narrative is entered will automatically expand to fit your text, just click where it states to enter text. The evaluators scoring responses have instructions to weigh the response based on direct responses vs. searching for the answer. </w:t>
      </w:r>
    </w:p>
    <w:p w14:paraId="3B10186C" w14:textId="77777777" w:rsidR="006A6797" w:rsidRPr="00760ACA" w:rsidRDefault="006A6797" w:rsidP="006A6797">
      <w:pPr>
        <w:rPr>
          <w:rFonts w:ascii="Arial" w:hAnsi="Arial" w:cs="Arial"/>
          <w:sz w:val="32"/>
          <w:szCs w:val="32"/>
        </w:rPr>
      </w:pPr>
      <w:r w:rsidRPr="00760ACA">
        <w:rPr>
          <w:rFonts w:ascii="Arial" w:hAnsi="Arial" w:cs="Arial"/>
          <w:sz w:val="32"/>
          <w:szCs w:val="32"/>
        </w:rPr>
        <w:t xml:space="preserve"> </w:t>
      </w:r>
    </w:p>
    <w:p w14:paraId="7385C3FE" w14:textId="77777777" w:rsidR="006A6797" w:rsidRPr="00760ACA" w:rsidRDefault="006A6797" w:rsidP="006A6797">
      <w:pPr>
        <w:rPr>
          <w:rFonts w:ascii="Arial" w:hAnsi="Arial" w:cs="Arial"/>
          <w:sz w:val="32"/>
          <w:szCs w:val="32"/>
        </w:rPr>
      </w:pPr>
      <w:r w:rsidRPr="00760ACA">
        <w:rPr>
          <w:rFonts w:ascii="Arial" w:hAnsi="Arial" w:cs="Arial"/>
          <w:sz w:val="32"/>
          <w:szCs w:val="32"/>
        </w:rPr>
        <w:t xml:space="preserve"> </w:t>
      </w:r>
    </w:p>
    <w:p w14:paraId="6DBCE287" w14:textId="77777777" w:rsidR="006A6797" w:rsidRPr="00760ACA" w:rsidRDefault="006A6797" w:rsidP="006A6797">
      <w:pPr>
        <w:rPr>
          <w:rFonts w:ascii="Arial" w:hAnsi="Arial" w:cs="Arial"/>
          <w:sz w:val="32"/>
          <w:szCs w:val="32"/>
          <w:u w:val="single"/>
        </w:rPr>
      </w:pPr>
      <w:r w:rsidRPr="00760ACA">
        <w:rPr>
          <w:rFonts w:ascii="Arial" w:hAnsi="Arial" w:cs="Arial"/>
          <w:sz w:val="32"/>
          <w:szCs w:val="32"/>
          <w:u w:val="single"/>
        </w:rPr>
        <w:t>CoC PARTICIPATION (5 POINTS)</w:t>
      </w:r>
      <w:r w:rsidRPr="00760ACA">
        <w:rPr>
          <w:rFonts w:ascii="Arial" w:hAnsi="Arial" w:cs="Arial"/>
          <w:sz w:val="32"/>
          <w:szCs w:val="32"/>
        </w:rPr>
        <w:t xml:space="preserve"> </w:t>
      </w:r>
    </w:p>
    <w:p w14:paraId="1DECF0D4" w14:textId="7721A4E1" w:rsidR="006A6797" w:rsidRPr="00760ACA" w:rsidRDefault="006A6797" w:rsidP="001853B2">
      <w:pPr>
        <w:pStyle w:val="ListParagraph"/>
        <w:numPr>
          <w:ilvl w:val="0"/>
          <w:numId w:val="13"/>
        </w:numPr>
        <w:rPr>
          <w:rFonts w:ascii="Arial" w:hAnsi="Arial" w:cs="Arial"/>
          <w:sz w:val="32"/>
          <w:szCs w:val="32"/>
        </w:rPr>
      </w:pPr>
      <w:r w:rsidRPr="00760ACA">
        <w:rPr>
          <w:rFonts w:ascii="Arial" w:hAnsi="Arial" w:cs="Arial"/>
          <w:sz w:val="32"/>
          <w:szCs w:val="32"/>
        </w:rPr>
        <w:t xml:space="preserve"> Is the agency an active CoC Participant?  If so, describe how the agency currently takes part in the CoC.  If not, describe what steps you will take to take part and describe specifically how you will participate.  Note:  Active CoC Participation is needed for agencies with CoC-funded projects. </w:t>
      </w:r>
    </w:p>
    <w:p w14:paraId="25DFAD5E" w14:textId="77777777" w:rsidR="006A6797" w:rsidRPr="00760ACA" w:rsidRDefault="006A6797" w:rsidP="006A6797">
      <w:pPr>
        <w:rPr>
          <w:rFonts w:ascii="Arial" w:hAnsi="Arial" w:cs="Arial"/>
          <w:sz w:val="32"/>
          <w:szCs w:val="32"/>
        </w:rPr>
      </w:pPr>
      <w:r w:rsidRPr="00760ACA">
        <w:rPr>
          <w:rFonts w:ascii="Arial" w:hAnsi="Arial" w:cs="Arial"/>
          <w:sz w:val="32"/>
          <w:szCs w:val="32"/>
        </w:rPr>
        <w:t xml:space="preserve"> </w:t>
      </w:r>
    </w:p>
    <w:p w14:paraId="110AAA0C" w14:textId="77777777" w:rsidR="006A6797" w:rsidRPr="00760ACA" w:rsidRDefault="006A6797" w:rsidP="006A6797">
      <w:pPr>
        <w:rPr>
          <w:rFonts w:ascii="Arial" w:hAnsi="Arial" w:cs="Arial"/>
          <w:sz w:val="32"/>
          <w:szCs w:val="32"/>
          <w:u w:val="single"/>
        </w:rPr>
      </w:pPr>
      <w:r w:rsidRPr="00760ACA">
        <w:rPr>
          <w:rFonts w:ascii="Arial" w:hAnsi="Arial" w:cs="Arial"/>
          <w:sz w:val="32"/>
          <w:szCs w:val="32"/>
          <w:u w:val="single"/>
        </w:rPr>
        <w:t>PROJECT DETAILS (TOTAL POINTS - 45)</w:t>
      </w:r>
      <w:r w:rsidRPr="00760ACA">
        <w:rPr>
          <w:rFonts w:ascii="Arial" w:hAnsi="Arial" w:cs="Arial"/>
          <w:sz w:val="32"/>
          <w:szCs w:val="32"/>
        </w:rPr>
        <w:t xml:space="preserve"> </w:t>
      </w:r>
    </w:p>
    <w:p w14:paraId="2BD94FAD" w14:textId="3E295CC4" w:rsidR="006A6797" w:rsidRPr="00760ACA" w:rsidRDefault="006A6797" w:rsidP="001853B2">
      <w:pPr>
        <w:pStyle w:val="ListParagraph"/>
        <w:numPr>
          <w:ilvl w:val="0"/>
          <w:numId w:val="12"/>
        </w:numPr>
        <w:rPr>
          <w:rFonts w:ascii="Arial" w:hAnsi="Arial" w:cs="Arial"/>
          <w:sz w:val="32"/>
          <w:szCs w:val="32"/>
        </w:rPr>
      </w:pPr>
      <w:r w:rsidRPr="00760ACA">
        <w:rPr>
          <w:rFonts w:ascii="Arial" w:hAnsi="Arial" w:cs="Arial"/>
          <w:sz w:val="32"/>
          <w:szCs w:val="32"/>
          <w:u w:val="single"/>
        </w:rPr>
        <w:lastRenderedPageBreak/>
        <w:t>Community Needs</w:t>
      </w:r>
      <w:r w:rsidRPr="00760ACA">
        <w:rPr>
          <w:rFonts w:ascii="Arial" w:hAnsi="Arial" w:cs="Arial"/>
          <w:sz w:val="32"/>
          <w:szCs w:val="32"/>
        </w:rPr>
        <w:t xml:space="preserve">.  Does the project address an unmet need figured out by utilizing </w:t>
      </w:r>
    </w:p>
    <w:p w14:paraId="1BEDE2DF" w14:textId="0C18D811" w:rsidR="006A6797" w:rsidRPr="00760ACA" w:rsidRDefault="006A6797" w:rsidP="006A6797">
      <w:pPr>
        <w:rPr>
          <w:rFonts w:ascii="Arial" w:hAnsi="Arial" w:cs="Arial"/>
          <w:sz w:val="32"/>
          <w:szCs w:val="32"/>
        </w:rPr>
      </w:pPr>
      <w:r w:rsidRPr="00760ACA">
        <w:rPr>
          <w:rFonts w:ascii="Arial" w:hAnsi="Arial" w:cs="Arial"/>
          <w:sz w:val="32"/>
          <w:szCs w:val="32"/>
        </w:rPr>
        <w:t xml:space="preserve">CoC/regional priorities?  </w:t>
      </w:r>
      <w:r w:rsidRPr="00760ACA">
        <w:rPr>
          <w:rFonts w:ascii="Arial" w:hAnsi="Arial" w:cs="Arial"/>
          <w:sz w:val="32"/>
          <w:szCs w:val="32"/>
          <w:highlight w:val="yellow"/>
        </w:rPr>
        <w:t>Please provide a copy of the agency's current Community Needs Assessment</w:t>
      </w:r>
      <w:r w:rsidRPr="00760ACA">
        <w:rPr>
          <w:rFonts w:ascii="Arial" w:hAnsi="Arial" w:cs="Arial"/>
          <w:sz w:val="32"/>
          <w:szCs w:val="32"/>
        </w:rPr>
        <w:t xml:space="preserve"> and a brief description of the need based on that.  If a Community Needs Assessment is not available, provide specific information documenting gaps/needs as decided by the local community.  Include any documents referenced in the description of need. </w:t>
      </w:r>
    </w:p>
    <w:p w14:paraId="1025392A" w14:textId="1B3169F2" w:rsidR="006A6797" w:rsidRPr="00760ACA" w:rsidRDefault="006A6797" w:rsidP="001853B2">
      <w:pPr>
        <w:pStyle w:val="ListParagraph"/>
        <w:numPr>
          <w:ilvl w:val="0"/>
          <w:numId w:val="12"/>
        </w:numPr>
        <w:rPr>
          <w:rFonts w:ascii="Arial" w:hAnsi="Arial" w:cs="Arial"/>
          <w:sz w:val="32"/>
          <w:szCs w:val="32"/>
        </w:rPr>
      </w:pPr>
      <w:r w:rsidRPr="00760ACA">
        <w:rPr>
          <w:rFonts w:ascii="Arial" w:hAnsi="Arial" w:cs="Arial"/>
          <w:sz w:val="32"/>
          <w:szCs w:val="32"/>
          <w:u w:val="single"/>
        </w:rPr>
        <w:t>Describe the Project</w:t>
      </w:r>
      <w:r w:rsidRPr="00760ACA">
        <w:rPr>
          <w:rFonts w:ascii="Arial" w:hAnsi="Arial" w:cs="Arial"/>
          <w:sz w:val="32"/>
          <w:szCs w:val="32"/>
        </w:rPr>
        <w:t xml:space="preserve">.  </w:t>
      </w:r>
    </w:p>
    <w:p w14:paraId="7F0EC3EA" w14:textId="77777777" w:rsidR="006A6797" w:rsidRPr="00760ACA" w:rsidRDefault="006A6797" w:rsidP="006A6797">
      <w:pPr>
        <w:rPr>
          <w:rFonts w:ascii="Arial" w:hAnsi="Arial" w:cs="Arial"/>
          <w:sz w:val="32"/>
          <w:szCs w:val="32"/>
        </w:rPr>
      </w:pPr>
      <w:r w:rsidRPr="00760ACA">
        <w:rPr>
          <w:rFonts w:ascii="Arial" w:hAnsi="Arial" w:cs="Arial"/>
          <w:sz w:val="32"/>
          <w:szCs w:val="32"/>
        </w:rPr>
        <w:t xml:space="preserve">a. Population and Eligibility </w:t>
      </w:r>
    </w:p>
    <w:p w14:paraId="747EE908" w14:textId="77777777" w:rsidR="006A6797" w:rsidRPr="00760ACA" w:rsidRDefault="006A6797" w:rsidP="006A6797">
      <w:pPr>
        <w:numPr>
          <w:ilvl w:val="4"/>
          <w:numId w:val="5"/>
        </w:numPr>
        <w:rPr>
          <w:rFonts w:ascii="Arial" w:hAnsi="Arial" w:cs="Arial"/>
          <w:sz w:val="32"/>
          <w:szCs w:val="32"/>
        </w:rPr>
      </w:pPr>
      <w:r w:rsidRPr="00760ACA">
        <w:rPr>
          <w:rFonts w:ascii="Arial" w:hAnsi="Arial" w:cs="Arial"/>
          <w:sz w:val="32"/>
          <w:szCs w:val="32"/>
        </w:rPr>
        <w:t xml:space="preserve">Population to be Served: Specify the target population (e.g., low-income families, homeless individuals, veterans). </w:t>
      </w:r>
    </w:p>
    <w:p w14:paraId="43BED004" w14:textId="77777777" w:rsidR="006A6797" w:rsidRPr="00760ACA" w:rsidRDefault="006A6797" w:rsidP="006A6797">
      <w:pPr>
        <w:numPr>
          <w:ilvl w:val="4"/>
          <w:numId w:val="5"/>
        </w:numPr>
        <w:rPr>
          <w:rFonts w:ascii="Arial" w:hAnsi="Arial" w:cs="Arial"/>
          <w:sz w:val="32"/>
          <w:szCs w:val="32"/>
        </w:rPr>
      </w:pPr>
      <w:r w:rsidRPr="00760ACA">
        <w:rPr>
          <w:rFonts w:ascii="Arial" w:hAnsi="Arial" w:cs="Arial"/>
          <w:sz w:val="32"/>
          <w:szCs w:val="32"/>
        </w:rPr>
        <w:t xml:space="preserve">Eligibility Requirements: Outline the criteria for eligibility (e.g., income level, residency status, specific needs). </w:t>
      </w:r>
    </w:p>
    <w:p w14:paraId="0A3F09E4" w14:textId="77777777" w:rsidR="006A6797" w:rsidRPr="00760ACA" w:rsidRDefault="006A6797" w:rsidP="006A6797">
      <w:pPr>
        <w:rPr>
          <w:rFonts w:ascii="Arial" w:hAnsi="Arial" w:cs="Arial"/>
          <w:sz w:val="32"/>
          <w:szCs w:val="32"/>
        </w:rPr>
      </w:pPr>
      <w:r w:rsidRPr="00760ACA">
        <w:rPr>
          <w:rFonts w:ascii="Arial" w:hAnsi="Arial" w:cs="Arial"/>
          <w:sz w:val="32"/>
          <w:szCs w:val="32"/>
        </w:rPr>
        <w:t xml:space="preserve">b. Prioritization Method: </w:t>
      </w:r>
    </w:p>
    <w:p w14:paraId="3261F954" w14:textId="6AE66284" w:rsidR="006A6797" w:rsidRPr="00760ACA" w:rsidRDefault="006A6797" w:rsidP="006A6797">
      <w:pPr>
        <w:ind w:firstLine="720"/>
        <w:rPr>
          <w:rFonts w:ascii="Arial" w:hAnsi="Arial" w:cs="Arial"/>
          <w:sz w:val="32"/>
          <w:szCs w:val="32"/>
        </w:rPr>
      </w:pPr>
      <w:r w:rsidRPr="00760ACA">
        <w:rPr>
          <w:rFonts w:ascii="Arial" w:hAnsi="Arial" w:cs="Arial"/>
          <w:sz w:val="32"/>
          <w:szCs w:val="32"/>
        </w:rPr>
        <w:t xml:space="preserve">i. Describe the process for prioritizing eligible individuals (e.g., first-come, first served, needs-based assessment, vulnerability index). </w:t>
      </w:r>
    </w:p>
    <w:p w14:paraId="3AE5E824" w14:textId="77777777" w:rsidR="006A6797" w:rsidRPr="00760ACA" w:rsidRDefault="006A6797" w:rsidP="006A6797">
      <w:pPr>
        <w:rPr>
          <w:rFonts w:ascii="Arial" w:hAnsi="Arial" w:cs="Arial"/>
          <w:sz w:val="32"/>
          <w:szCs w:val="32"/>
        </w:rPr>
      </w:pPr>
      <w:r w:rsidRPr="00760ACA">
        <w:rPr>
          <w:rFonts w:ascii="Arial" w:hAnsi="Arial" w:cs="Arial"/>
          <w:sz w:val="32"/>
          <w:szCs w:val="32"/>
        </w:rPr>
        <w:t xml:space="preserve">c. Expected Assistance:  </w:t>
      </w:r>
    </w:p>
    <w:p w14:paraId="210775E9" w14:textId="77777777" w:rsidR="006A6797" w:rsidRPr="00760ACA" w:rsidRDefault="006A6797" w:rsidP="006A6797">
      <w:pPr>
        <w:numPr>
          <w:ilvl w:val="4"/>
          <w:numId w:val="6"/>
        </w:numPr>
        <w:rPr>
          <w:rFonts w:ascii="Arial" w:hAnsi="Arial" w:cs="Arial"/>
          <w:sz w:val="32"/>
          <w:szCs w:val="32"/>
        </w:rPr>
      </w:pPr>
      <w:r w:rsidRPr="00760ACA">
        <w:rPr>
          <w:rFonts w:ascii="Arial" w:hAnsi="Arial" w:cs="Arial"/>
          <w:sz w:val="32"/>
          <w:szCs w:val="32"/>
        </w:rPr>
        <w:t xml:space="preserve">Individuals: Estimate the number of individuals to be assisted annually. </w:t>
      </w:r>
    </w:p>
    <w:p w14:paraId="36433467" w14:textId="0B387C5E" w:rsidR="006A6797" w:rsidRPr="00760ACA" w:rsidRDefault="006A6797" w:rsidP="006A6797">
      <w:pPr>
        <w:numPr>
          <w:ilvl w:val="4"/>
          <w:numId w:val="6"/>
        </w:numPr>
        <w:rPr>
          <w:rFonts w:ascii="Arial" w:hAnsi="Arial" w:cs="Arial"/>
          <w:sz w:val="32"/>
          <w:szCs w:val="32"/>
        </w:rPr>
      </w:pPr>
      <w:r w:rsidRPr="00760ACA">
        <w:rPr>
          <w:rFonts w:ascii="Arial" w:hAnsi="Arial" w:cs="Arial"/>
          <w:sz w:val="32"/>
          <w:szCs w:val="32"/>
        </w:rPr>
        <w:lastRenderedPageBreak/>
        <w:t xml:space="preserve">Households: Estimate the number of households to be assisted annually. </w:t>
      </w:r>
    </w:p>
    <w:p w14:paraId="5E42875F" w14:textId="77777777" w:rsidR="006A6797" w:rsidRPr="00760ACA" w:rsidRDefault="006A6797" w:rsidP="006A6797">
      <w:pPr>
        <w:rPr>
          <w:rFonts w:ascii="Arial" w:hAnsi="Arial" w:cs="Arial"/>
          <w:sz w:val="32"/>
          <w:szCs w:val="32"/>
        </w:rPr>
      </w:pPr>
      <w:r w:rsidRPr="00760ACA">
        <w:rPr>
          <w:rFonts w:ascii="Arial" w:hAnsi="Arial" w:cs="Arial"/>
          <w:sz w:val="32"/>
          <w:szCs w:val="32"/>
        </w:rPr>
        <w:t xml:space="preserve"> d. Addressing Severe Barriers:  </w:t>
      </w:r>
    </w:p>
    <w:p w14:paraId="4B3E1534" w14:textId="728B1F74" w:rsidR="006A6797" w:rsidRPr="00760ACA" w:rsidRDefault="006A6797" w:rsidP="006A6797">
      <w:pPr>
        <w:rPr>
          <w:rFonts w:ascii="Arial" w:hAnsi="Arial" w:cs="Arial"/>
          <w:sz w:val="32"/>
          <w:szCs w:val="32"/>
        </w:rPr>
      </w:pPr>
      <w:r w:rsidRPr="00760ACA">
        <w:rPr>
          <w:rFonts w:ascii="Arial" w:hAnsi="Arial" w:cs="Arial"/>
          <w:sz w:val="32"/>
          <w:szCs w:val="32"/>
        </w:rPr>
        <w:t xml:space="preserve">Detail any specific components designed to overcome significant barriers to housing and services. </w:t>
      </w:r>
    </w:p>
    <w:p w14:paraId="5E99AD82" w14:textId="77777777" w:rsidR="001853B2" w:rsidRPr="00760ACA" w:rsidRDefault="006A6797" w:rsidP="006A6797">
      <w:pPr>
        <w:rPr>
          <w:rFonts w:ascii="Arial" w:hAnsi="Arial" w:cs="Arial"/>
          <w:sz w:val="32"/>
          <w:szCs w:val="32"/>
        </w:rPr>
      </w:pPr>
      <w:r w:rsidRPr="00760ACA">
        <w:rPr>
          <w:rFonts w:ascii="Arial" w:hAnsi="Arial" w:cs="Arial"/>
          <w:sz w:val="32"/>
          <w:szCs w:val="32"/>
        </w:rPr>
        <w:t xml:space="preserve">* See end of instructions for examples of severe barriers defined by HUD. </w:t>
      </w:r>
    </w:p>
    <w:p w14:paraId="1B0167F6" w14:textId="77777777" w:rsidR="001853B2" w:rsidRPr="00760ACA" w:rsidRDefault="001853B2" w:rsidP="006A6797">
      <w:pPr>
        <w:rPr>
          <w:rFonts w:ascii="Arial" w:hAnsi="Arial" w:cs="Arial"/>
          <w:sz w:val="32"/>
          <w:szCs w:val="32"/>
        </w:rPr>
      </w:pPr>
      <w:r w:rsidRPr="00760ACA">
        <w:rPr>
          <w:rFonts w:ascii="Arial" w:hAnsi="Arial" w:cs="Arial"/>
          <w:sz w:val="32"/>
          <w:szCs w:val="32"/>
        </w:rPr>
        <w:t>3. How will the project address:</w:t>
      </w:r>
    </w:p>
    <w:p w14:paraId="65B6A32F" w14:textId="00AFE1DE" w:rsidR="001853B2" w:rsidRPr="00760ACA" w:rsidRDefault="001853B2" w:rsidP="001853B2">
      <w:pPr>
        <w:pStyle w:val="ListParagraph"/>
        <w:numPr>
          <w:ilvl w:val="0"/>
          <w:numId w:val="11"/>
        </w:numPr>
        <w:rPr>
          <w:rFonts w:ascii="Arial" w:hAnsi="Arial" w:cs="Arial"/>
          <w:sz w:val="22"/>
          <w:szCs w:val="22"/>
        </w:rPr>
      </w:pPr>
      <w:r w:rsidRPr="00760ACA">
        <w:rPr>
          <w:rFonts w:ascii="Arial" w:hAnsi="Arial" w:cs="Arial"/>
          <w:sz w:val="22"/>
          <w:szCs w:val="22"/>
        </w:rPr>
        <w:t xml:space="preserve">Increasing self-sufficiency – wraparound services, partnerships with workforce development, increase in income, limited duration transitional housing model. </w:t>
      </w:r>
    </w:p>
    <w:p w14:paraId="6E07D1B5" w14:textId="77777777" w:rsidR="001853B2" w:rsidRPr="00760ACA" w:rsidRDefault="001853B2" w:rsidP="001853B2">
      <w:pPr>
        <w:pStyle w:val="ListParagraph"/>
        <w:numPr>
          <w:ilvl w:val="0"/>
          <w:numId w:val="11"/>
        </w:numPr>
        <w:rPr>
          <w:rFonts w:ascii="Arial" w:hAnsi="Arial" w:cs="Arial"/>
          <w:sz w:val="22"/>
          <w:szCs w:val="22"/>
        </w:rPr>
      </w:pPr>
      <w:r w:rsidRPr="00760ACA">
        <w:rPr>
          <w:rFonts w:ascii="Arial" w:hAnsi="Arial" w:cs="Arial"/>
          <w:sz w:val="22"/>
          <w:szCs w:val="22"/>
        </w:rPr>
        <w:t>Prioritization of Treatment and Recovery - on-site behavioral health treatment, robust wraparound supportive services, and participation requirements.</w:t>
      </w:r>
    </w:p>
    <w:p w14:paraId="047E93F6" w14:textId="77777777" w:rsidR="001853B2" w:rsidRPr="00760ACA" w:rsidRDefault="001853B2" w:rsidP="001853B2">
      <w:pPr>
        <w:pStyle w:val="ListParagraph"/>
        <w:numPr>
          <w:ilvl w:val="0"/>
          <w:numId w:val="11"/>
        </w:numPr>
        <w:rPr>
          <w:rFonts w:ascii="Arial" w:hAnsi="Arial" w:cs="Arial"/>
          <w:sz w:val="22"/>
          <w:szCs w:val="22"/>
        </w:rPr>
      </w:pPr>
      <w:r w:rsidRPr="00760ACA">
        <w:rPr>
          <w:rFonts w:ascii="Arial" w:hAnsi="Arial" w:cs="Arial"/>
          <w:sz w:val="22"/>
          <w:szCs w:val="22"/>
        </w:rPr>
        <w:t>Advancement of Public Safety – partnerships with law enforcement and first responders, Trauma Informed training, prohibitions on public camping and public drug use, working to shift those residing in encampments into appropriate shelter.</w:t>
      </w:r>
    </w:p>
    <w:p w14:paraId="091A7E23" w14:textId="41ED3744" w:rsidR="006A6797" w:rsidRPr="00760ACA" w:rsidRDefault="001853B2" w:rsidP="001853B2">
      <w:pPr>
        <w:rPr>
          <w:rFonts w:ascii="Arial" w:hAnsi="Arial" w:cs="Arial"/>
          <w:sz w:val="22"/>
          <w:szCs w:val="22"/>
        </w:rPr>
      </w:pPr>
      <w:r w:rsidRPr="00760ACA">
        <w:rPr>
          <w:rFonts w:ascii="Arial" w:hAnsi="Arial" w:cs="Arial"/>
          <w:sz w:val="32"/>
          <w:szCs w:val="32"/>
        </w:rPr>
        <w:t xml:space="preserve">4. </w:t>
      </w:r>
      <w:r w:rsidR="006A6797" w:rsidRPr="00760ACA">
        <w:rPr>
          <w:rFonts w:ascii="Arial" w:hAnsi="Arial" w:cs="Arial"/>
          <w:sz w:val="32"/>
          <w:szCs w:val="32"/>
        </w:rPr>
        <w:t>Describe</w:t>
      </w:r>
      <w:r w:rsidRPr="00760ACA">
        <w:rPr>
          <w:rFonts w:ascii="Arial" w:hAnsi="Arial" w:cs="Arial"/>
          <w:sz w:val="32"/>
          <w:szCs w:val="32"/>
        </w:rPr>
        <w:t>, in detail, the supportive services that will be provided with this project.  Include participation requirements and hours of services available per week.</w:t>
      </w:r>
      <w:r w:rsidR="006A6797" w:rsidRPr="00760ACA">
        <w:rPr>
          <w:rFonts w:ascii="Arial" w:hAnsi="Arial" w:cs="Arial"/>
          <w:sz w:val="32"/>
          <w:szCs w:val="32"/>
        </w:rPr>
        <w:t xml:space="preserve"> </w:t>
      </w:r>
    </w:p>
    <w:p w14:paraId="53380BE0" w14:textId="2CE0A059" w:rsidR="006A6797" w:rsidRPr="00760ACA" w:rsidRDefault="001853B2" w:rsidP="001853B2">
      <w:pPr>
        <w:rPr>
          <w:rFonts w:ascii="Arial" w:hAnsi="Arial" w:cs="Arial"/>
          <w:sz w:val="32"/>
          <w:szCs w:val="32"/>
        </w:rPr>
      </w:pPr>
      <w:r w:rsidRPr="00760ACA">
        <w:rPr>
          <w:rFonts w:ascii="Arial" w:hAnsi="Arial" w:cs="Arial"/>
          <w:sz w:val="32"/>
          <w:szCs w:val="32"/>
        </w:rPr>
        <w:t xml:space="preserve">5. </w:t>
      </w:r>
      <w:r w:rsidR="006A6797" w:rsidRPr="00760ACA">
        <w:rPr>
          <w:rFonts w:ascii="Arial" w:hAnsi="Arial" w:cs="Arial"/>
          <w:sz w:val="32"/>
          <w:szCs w:val="32"/>
        </w:rPr>
        <w:t xml:space="preserve">Explain how the project was designed.  The project must show steps taken to include involvement of clients in designing and running the project. </w:t>
      </w:r>
    </w:p>
    <w:p w14:paraId="4B3B6E6B" w14:textId="5D6954A2" w:rsidR="006A6797" w:rsidRPr="00760ACA" w:rsidRDefault="001853B2" w:rsidP="001853B2">
      <w:pPr>
        <w:rPr>
          <w:rFonts w:ascii="Arial" w:hAnsi="Arial" w:cs="Arial"/>
          <w:sz w:val="32"/>
          <w:szCs w:val="32"/>
        </w:rPr>
      </w:pPr>
      <w:r w:rsidRPr="00760ACA">
        <w:rPr>
          <w:rFonts w:ascii="Arial" w:hAnsi="Arial" w:cs="Arial"/>
          <w:sz w:val="32"/>
          <w:szCs w:val="32"/>
        </w:rPr>
        <w:t xml:space="preserve">6. </w:t>
      </w:r>
      <w:r w:rsidR="006A6797" w:rsidRPr="00760ACA">
        <w:rPr>
          <w:rFonts w:ascii="Arial" w:hAnsi="Arial" w:cs="Arial"/>
          <w:sz w:val="32"/>
          <w:szCs w:val="32"/>
        </w:rPr>
        <w:t xml:space="preserve">What relationships do you have to other service providers in your community serving the same population?   List those agencies and services provided.  Letters of recommendations recommended. </w:t>
      </w:r>
    </w:p>
    <w:p w14:paraId="4207E453" w14:textId="77777777" w:rsidR="006A6797" w:rsidRPr="00760ACA" w:rsidRDefault="006A6797" w:rsidP="006A6797">
      <w:pPr>
        <w:rPr>
          <w:rFonts w:ascii="Arial" w:hAnsi="Arial" w:cs="Arial"/>
          <w:sz w:val="32"/>
          <w:szCs w:val="32"/>
        </w:rPr>
      </w:pPr>
      <w:r w:rsidRPr="00760ACA">
        <w:rPr>
          <w:rFonts w:ascii="Arial" w:hAnsi="Arial" w:cs="Arial"/>
          <w:sz w:val="32"/>
          <w:szCs w:val="32"/>
        </w:rPr>
        <w:lastRenderedPageBreak/>
        <w:t xml:space="preserve"> </w:t>
      </w:r>
    </w:p>
    <w:p w14:paraId="43CF1BBE" w14:textId="77777777" w:rsidR="006A6797" w:rsidRPr="00760ACA" w:rsidRDefault="006A6797" w:rsidP="006A6797">
      <w:pPr>
        <w:rPr>
          <w:rFonts w:ascii="Arial" w:hAnsi="Arial" w:cs="Arial"/>
          <w:sz w:val="32"/>
          <w:szCs w:val="32"/>
          <w:u w:val="single"/>
        </w:rPr>
      </w:pPr>
      <w:r w:rsidRPr="00760ACA">
        <w:rPr>
          <w:rFonts w:ascii="Arial" w:hAnsi="Arial" w:cs="Arial"/>
          <w:sz w:val="32"/>
          <w:szCs w:val="32"/>
          <w:u w:val="single"/>
        </w:rPr>
        <w:t>Project Outcomes (20 Points)</w:t>
      </w:r>
      <w:r w:rsidRPr="00760ACA">
        <w:rPr>
          <w:rFonts w:ascii="Arial" w:hAnsi="Arial" w:cs="Arial"/>
          <w:sz w:val="32"/>
          <w:szCs w:val="32"/>
        </w:rPr>
        <w:t xml:space="preserve"> </w:t>
      </w:r>
    </w:p>
    <w:p w14:paraId="66D93695" w14:textId="44E78B30" w:rsidR="006A6797" w:rsidRPr="00760ACA" w:rsidRDefault="006A6797" w:rsidP="006A6797">
      <w:pPr>
        <w:rPr>
          <w:rFonts w:ascii="Arial" w:hAnsi="Arial" w:cs="Arial"/>
          <w:sz w:val="32"/>
          <w:szCs w:val="32"/>
        </w:rPr>
      </w:pPr>
      <w:r w:rsidRPr="00760ACA">
        <w:rPr>
          <w:rFonts w:ascii="Arial" w:hAnsi="Arial" w:cs="Arial"/>
          <w:sz w:val="32"/>
          <w:szCs w:val="32"/>
        </w:rPr>
        <w:t xml:space="preserve">The first four questions address HUD-required project system performance. Responses need to be focused on HUD-specific outcome measures that are needed for all CoC-funded projects.  </w:t>
      </w:r>
    </w:p>
    <w:p w14:paraId="360FDB8E" w14:textId="77777777" w:rsidR="006A6797" w:rsidRPr="00760ACA" w:rsidRDefault="006A6797" w:rsidP="006A6797">
      <w:pPr>
        <w:rPr>
          <w:rFonts w:ascii="Arial" w:hAnsi="Arial" w:cs="Arial"/>
          <w:sz w:val="32"/>
          <w:szCs w:val="32"/>
        </w:rPr>
      </w:pPr>
      <w:r w:rsidRPr="00760ACA">
        <w:rPr>
          <w:rFonts w:ascii="Arial" w:hAnsi="Arial" w:cs="Arial"/>
          <w:sz w:val="32"/>
          <w:szCs w:val="32"/>
        </w:rPr>
        <w:t xml:space="preserve"> </w:t>
      </w:r>
    </w:p>
    <w:p w14:paraId="19669FDE" w14:textId="5C69404C" w:rsidR="006A6797" w:rsidRPr="00760ACA" w:rsidRDefault="001853B2" w:rsidP="001853B2">
      <w:pPr>
        <w:rPr>
          <w:rFonts w:ascii="Arial" w:hAnsi="Arial" w:cs="Arial"/>
          <w:sz w:val="32"/>
          <w:szCs w:val="32"/>
        </w:rPr>
      </w:pPr>
      <w:r w:rsidRPr="00760ACA">
        <w:rPr>
          <w:rFonts w:ascii="Arial" w:hAnsi="Arial" w:cs="Arial"/>
          <w:sz w:val="32"/>
          <w:szCs w:val="32"/>
        </w:rPr>
        <w:t xml:space="preserve">1. </w:t>
      </w:r>
      <w:r w:rsidR="006A6797" w:rsidRPr="00760ACA">
        <w:rPr>
          <w:rFonts w:ascii="Arial" w:hAnsi="Arial" w:cs="Arial"/>
          <w:sz w:val="32"/>
          <w:szCs w:val="32"/>
        </w:rPr>
        <w:t xml:space="preserve">Decrease the length of time people remain homeless once they enter your agency.  </w:t>
      </w:r>
    </w:p>
    <w:p w14:paraId="110FD3DB" w14:textId="77777777" w:rsidR="006A6797" w:rsidRPr="00760ACA" w:rsidRDefault="006A6797" w:rsidP="006A6797">
      <w:pPr>
        <w:numPr>
          <w:ilvl w:val="1"/>
          <w:numId w:val="7"/>
        </w:numPr>
        <w:rPr>
          <w:rFonts w:ascii="Arial" w:hAnsi="Arial" w:cs="Arial"/>
          <w:sz w:val="32"/>
          <w:szCs w:val="32"/>
        </w:rPr>
      </w:pPr>
      <w:r w:rsidRPr="00760ACA">
        <w:rPr>
          <w:rFonts w:ascii="Arial" w:hAnsi="Arial" w:cs="Arial"/>
          <w:sz w:val="32"/>
          <w:szCs w:val="32"/>
        </w:rPr>
        <w:t xml:space="preserve">What is the strategy to reduce the length of time individuals and persons in families remain homeless?  </w:t>
      </w:r>
    </w:p>
    <w:p w14:paraId="273F219F" w14:textId="77777777" w:rsidR="006A6797" w:rsidRPr="00760ACA" w:rsidRDefault="006A6797" w:rsidP="006A6797">
      <w:pPr>
        <w:numPr>
          <w:ilvl w:val="1"/>
          <w:numId w:val="7"/>
        </w:numPr>
        <w:rPr>
          <w:rFonts w:ascii="Arial" w:hAnsi="Arial" w:cs="Arial"/>
          <w:sz w:val="32"/>
          <w:szCs w:val="32"/>
        </w:rPr>
      </w:pPr>
      <w:r w:rsidRPr="00760ACA">
        <w:rPr>
          <w:rFonts w:ascii="Arial" w:hAnsi="Arial" w:cs="Arial"/>
          <w:sz w:val="32"/>
          <w:szCs w:val="32"/>
        </w:rPr>
        <w:t xml:space="preserve">What is the process to identify and house individuals and persons in families with the longest lengths of time homeless? </w:t>
      </w:r>
    </w:p>
    <w:p w14:paraId="3BF998EB" w14:textId="7848520A" w:rsidR="006A6797" w:rsidRPr="00760ACA" w:rsidRDefault="001853B2" w:rsidP="001853B2">
      <w:pPr>
        <w:rPr>
          <w:rFonts w:ascii="Arial" w:hAnsi="Arial" w:cs="Arial"/>
          <w:sz w:val="32"/>
          <w:szCs w:val="32"/>
        </w:rPr>
      </w:pPr>
      <w:r w:rsidRPr="00760ACA">
        <w:rPr>
          <w:rFonts w:ascii="Arial" w:hAnsi="Arial" w:cs="Arial"/>
          <w:sz w:val="32"/>
          <w:szCs w:val="32"/>
        </w:rPr>
        <w:t xml:space="preserve">2. </w:t>
      </w:r>
      <w:r w:rsidR="006A6797" w:rsidRPr="00760ACA">
        <w:rPr>
          <w:rFonts w:ascii="Arial" w:hAnsi="Arial" w:cs="Arial"/>
          <w:sz w:val="32"/>
          <w:szCs w:val="32"/>
        </w:rPr>
        <w:t xml:space="preserve">Increase the success of those that have secure housing can remain housed after exiting the project.  Describe your housing stability plan used to assist clients and provide examples. </w:t>
      </w:r>
    </w:p>
    <w:p w14:paraId="716C4623" w14:textId="77777777" w:rsidR="006A6797" w:rsidRPr="00760ACA" w:rsidRDefault="006A6797" w:rsidP="006A6797">
      <w:pPr>
        <w:numPr>
          <w:ilvl w:val="1"/>
          <w:numId w:val="7"/>
        </w:numPr>
        <w:rPr>
          <w:rFonts w:ascii="Arial" w:hAnsi="Arial" w:cs="Arial"/>
          <w:sz w:val="32"/>
          <w:szCs w:val="32"/>
        </w:rPr>
      </w:pPr>
      <w:r w:rsidRPr="00760ACA">
        <w:rPr>
          <w:rFonts w:ascii="Arial" w:hAnsi="Arial" w:cs="Arial"/>
          <w:sz w:val="32"/>
          <w:szCs w:val="32"/>
        </w:rPr>
        <w:t xml:space="preserve">What strategy is in place to enhance the rate at which individuals and families in emergency shelters, transitional housing, and rapid rehousing programs move to permanent housing destinations? </w:t>
      </w:r>
    </w:p>
    <w:p w14:paraId="61CB9397" w14:textId="77777777" w:rsidR="006A6797" w:rsidRPr="00760ACA" w:rsidRDefault="006A6797" w:rsidP="006A6797">
      <w:pPr>
        <w:numPr>
          <w:ilvl w:val="1"/>
          <w:numId w:val="7"/>
        </w:numPr>
        <w:rPr>
          <w:rFonts w:ascii="Arial" w:hAnsi="Arial" w:cs="Arial"/>
          <w:sz w:val="32"/>
          <w:szCs w:val="32"/>
        </w:rPr>
      </w:pPr>
      <w:r w:rsidRPr="00760ACA">
        <w:rPr>
          <w:rFonts w:ascii="Arial" w:hAnsi="Arial" w:cs="Arial"/>
          <w:sz w:val="32"/>
          <w:szCs w:val="32"/>
        </w:rPr>
        <w:t xml:space="preserve">What strategy is in place to improve the rate at which individuals and families in permanent housing projects keep their housing? </w:t>
      </w:r>
    </w:p>
    <w:p w14:paraId="59E9F0D4" w14:textId="77777777" w:rsidR="006A6797" w:rsidRPr="00760ACA" w:rsidRDefault="006A6797" w:rsidP="006A6797">
      <w:pPr>
        <w:numPr>
          <w:ilvl w:val="1"/>
          <w:numId w:val="7"/>
        </w:numPr>
        <w:rPr>
          <w:rFonts w:ascii="Arial" w:hAnsi="Arial" w:cs="Arial"/>
          <w:sz w:val="32"/>
          <w:szCs w:val="32"/>
        </w:rPr>
      </w:pPr>
      <w:r w:rsidRPr="00760ACA">
        <w:rPr>
          <w:rFonts w:ascii="Arial" w:hAnsi="Arial" w:cs="Arial"/>
          <w:sz w:val="32"/>
          <w:szCs w:val="32"/>
        </w:rPr>
        <w:lastRenderedPageBreak/>
        <w:t xml:space="preserve">Note: The housing stability plan is a process used with program participants to ensure that steps are taken to better ensure they have what is needed to still be housed after exiting the program. </w:t>
      </w:r>
    </w:p>
    <w:p w14:paraId="7EC8E135" w14:textId="1692FE14" w:rsidR="006A6797" w:rsidRPr="00760ACA" w:rsidRDefault="001853B2" w:rsidP="001853B2">
      <w:pPr>
        <w:rPr>
          <w:rFonts w:ascii="Arial" w:hAnsi="Arial" w:cs="Arial"/>
          <w:sz w:val="32"/>
          <w:szCs w:val="32"/>
        </w:rPr>
      </w:pPr>
      <w:r w:rsidRPr="00760ACA">
        <w:rPr>
          <w:rFonts w:ascii="Arial" w:hAnsi="Arial" w:cs="Arial"/>
          <w:sz w:val="32"/>
          <w:szCs w:val="32"/>
        </w:rPr>
        <w:t xml:space="preserve">3. </w:t>
      </w:r>
      <w:r w:rsidR="006A6797" w:rsidRPr="00760ACA">
        <w:rPr>
          <w:rFonts w:ascii="Arial" w:hAnsi="Arial" w:cs="Arial"/>
          <w:sz w:val="32"/>
          <w:szCs w:val="32"/>
        </w:rPr>
        <w:t xml:space="preserve">Ensure that those exiting to permanent housing remain permanently housed after 6-months, 12-months, and 24-months.  </w:t>
      </w:r>
    </w:p>
    <w:p w14:paraId="7B74B98B" w14:textId="77777777" w:rsidR="006A6797" w:rsidRPr="00760ACA" w:rsidRDefault="006A6797" w:rsidP="006A6797">
      <w:pPr>
        <w:numPr>
          <w:ilvl w:val="1"/>
          <w:numId w:val="7"/>
        </w:numPr>
        <w:rPr>
          <w:rFonts w:ascii="Arial" w:hAnsi="Arial" w:cs="Arial"/>
          <w:sz w:val="32"/>
          <w:szCs w:val="32"/>
        </w:rPr>
      </w:pPr>
      <w:r w:rsidRPr="00760ACA">
        <w:rPr>
          <w:rFonts w:ascii="Arial" w:hAnsi="Arial" w:cs="Arial"/>
          <w:sz w:val="32"/>
          <w:szCs w:val="32"/>
        </w:rPr>
        <w:t xml:space="preserve">What is the strategy to identify individuals and families who experience repeated episodes of homelessness? </w:t>
      </w:r>
    </w:p>
    <w:p w14:paraId="47FEFD1C" w14:textId="77777777" w:rsidR="006A6797" w:rsidRPr="00760ACA" w:rsidRDefault="006A6797" w:rsidP="006A6797">
      <w:pPr>
        <w:numPr>
          <w:ilvl w:val="1"/>
          <w:numId w:val="7"/>
        </w:numPr>
        <w:rPr>
          <w:rFonts w:ascii="Arial" w:hAnsi="Arial" w:cs="Arial"/>
          <w:sz w:val="32"/>
          <w:szCs w:val="32"/>
        </w:rPr>
      </w:pPr>
      <w:r w:rsidRPr="00760ACA">
        <w:rPr>
          <w:rFonts w:ascii="Arial" w:hAnsi="Arial" w:cs="Arial"/>
          <w:sz w:val="32"/>
          <w:szCs w:val="32"/>
        </w:rPr>
        <w:t xml:space="preserve">What is the process in place to reduce the rate of returns to homelessness? </w:t>
      </w:r>
    </w:p>
    <w:p w14:paraId="1C40FF81" w14:textId="2DF9F311" w:rsidR="006A6797" w:rsidRPr="00760ACA" w:rsidRDefault="001853B2" w:rsidP="001853B2">
      <w:pPr>
        <w:rPr>
          <w:rFonts w:ascii="Arial" w:hAnsi="Arial" w:cs="Arial"/>
          <w:sz w:val="32"/>
          <w:szCs w:val="32"/>
        </w:rPr>
      </w:pPr>
      <w:r w:rsidRPr="00760ACA">
        <w:rPr>
          <w:rFonts w:ascii="Arial" w:hAnsi="Arial" w:cs="Arial"/>
          <w:sz w:val="32"/>
          <w:szCs w:val="32"/>
        </w:rPr>
        <w:t xml:space="preserve">4. </w:t>
      </w:r>
      <w:r w:rsidR="006A6797" w:rsidRPr="00760ACA">
        <w:rPr>
          <w:rFonts w:ascii="Arial" w:hAnsi="Arial" w:cs="Arial"/>
          <w:sz w:val="32"/>
          <w:szCs w:val="32"/>
        </w:rPr>
        <w:t xml:space="preserve">Increase access to employment income and access other non-cash sources of income such as SSDI, TANF, etc. </w:t>
      </w:r>
    </w:p>
    <w:p w14:paraId="0496B3A9" w14:textId="77777777" w:rsidR="006A6797" w:rsidRPr="00760ACA" w:rsidRDefault="006A6797" w:rsidP="006A6797">
      <w:pPr>
        <w:numPr>
          <w:ilvl w:val="1"/>
          <w:numId w:val="7"/>
        </w:numPr>
        <w:rPr>
          <w:rFonts w:ascii="Arial" w:hAnsi="Arial" w:cs="Arial"/>
          <w:sz w:val="32"/>
          <w:szCs w:val="32"/>
        </w:rPr>
      </w:pPr>
      <w:r w:rsidRPr="00760ACA">
        <w:rPr>
          <w:rFonts w:ascii="Arial" w:hAnsi="Arial" w:cs="Arial"/>
          <w:sz w:val="32"/>
          <w:szCs w:val="32"/>
        </w:rPr>
        <w:t xml:space="preserve">What is the strategy to enhance access to employment and cash income sources, as well as non-cash income sources? </w:t>
      </w:r>
    </w:p>
    <w:p w14:paraId="24770BED" w14:textId="4F8F13DF" w:rsidR="006A6797" w:rsidRPr="00760ACA" w:rsidRDefault="001853B2" w:rsidP="001853B2">
      <w:pPr>
        <w:rPr>
          <w:rFonts w:ascii="Arial" w:hAnsi="Arial" w:cs="Arial"/>
          <w:sz w:val="32"/>
          <w:szCs w:val="32"/>
        </w:rPr>
      </w:pPr>
      <w:r w:rsidRPr="00760ACA">
        <w:rPr>
          <w:rFonts w:ascii="Arial" w:hAnsi="Arial" w:cs="Arial"/>
          <w:sz w:val="32"/>
          <w:szCs w:val="32"/>
        </w:rPr>
        <w:t xml:space="preserve">5. </w:t>
      </w:r>
      <w:r w:rsidR="006A6797" w:rsidRPr="00760ACA">
        <w:rPr>
          <w:rFonts w:ascii="Arial" w:hAnsi="Arial" w:cs="Arial"/>
          <w:sz w:val="32"/>
          <w:szCs w:val="32"/>
        </w:rPr>
        <w:t xml:space="preserve">How does the agency collaborate with mainstream employment organizations to help individuals and families experiencing homelessness increase their employment cash income? </w:t>
      </w:r>
    </w:p>
    <w:p w14:paraId="0611390D" w14:textId="77777777" w:rsidR="006A6797" w:rsidRPr="00760ACA" w:rsidRDefault="006A6797" w:rsidP="006A6797">
      <w:pPr>
        <w:rPr>
          <w:rFonts w:ascii="Arial" w:hAnsi="Arial" w:cs="Arial"/>
          <w:sz w:val="32"/>
          <w:szCs w:val="32"/>
        </w:rPr>
      </w:pPr>
      <w:r w:rsidRPr="00760ACA">
        <w:rPr>
          <w:rFonts w:ascii="Arial" w:hAnsi="Arial" w:cs="Arial"/>
          <w:sz w:val="32"/>
          <w:szCs w:val="32"/>
        </w:rPr>
        <w:t xml:space="preserve"> </w:t>
      </w:r>
    </w:p>
    <w:p w14:paraId="1C6393B0" w14:textId="690E71EB" w:rsidR="006A6797" w:rsidRPr="00760ACA" w:rsidRDefault="006A6797" w:rsidP="006A6797">
      <w:pPr>
        <w:rPr>
          <w:rFonts w:ascii="Arial" w:hAnsi="Arial" w:cs="Arial"/>
          <w:sz w:val="32"/>
          <w:szCs w:val="32"/>
        </w:rPr>
      </w:pPr>
      <w:r w:rsidRPr="00760ACA">
        <w:rPr>
          <w:rFonts w:ascii="Arial" w:hAnsi="Arial" w:cs="Arial"/>
          <w:sz w:val="32"/>
          <w:szCs w:val="32"/>
        </w:rPr>
        <w:t xml:space="preserve"> </w:t>
      </w:r>
    </w:p>
    <w:p w14:paraId="33257B2A" w14:textId="77777777" w:rsidR="006A6797" w:rsidRPr="00760ACA" w:rsidRDefault="006A6797" w:rsidP="006A6797">
      <w:pPr>
        <w:rPr>
          <w:rFonts w:ascii="Arial" w:hAnsi="Arial" w:cs="Arial"/>
          <w:sz w:val="32"/>
          <w:szCs w:val="32"/>
        </w:rPr>
      </w:pPr>
      <w:r w:rsidRPr="00760ACA">
        <w:rPr>
          <w:rFonts w:ascii="Arial" w:hAnsi="Arial" w:cs="Arial"/>
          <w:sz w:val="32"/>
          <w:szCs w:val="32"/>
        </w:rPr>
        <w:t xml:space="preserve"> </w:t>
      </w:r>
    </w:p>
    <w:p w14:paraId="3FF2C4E3" w14:textId="77777777" w:rsidR="006A6797" w:rsidRPr="00760ACA" w:rsidRDefault="006A6797" w:rsidP="006A6797">
      <w:pPr>
        <w:rPr>
          <w:rFonts w:ascii="Arial" w:hAnsi="Arial" w:cs="Arial"/>
          <w:sz w:val="32"/>
          <w:szCs w:val="32"/>
        </w:rPr>
      </w:pPr>
      <w:r w:rsidRPr="00760ACA">
        <w:rPr>
          <w:rFonts w:ascii="Arial" w:hAnsi="Arial" w:cs="Arial"/>
          <w:sz w:val="32"/>
          <w:szCs w:val="32"/>
        </w:rPr>
        <w:t xml:space="preserve"> </w:t>
      </w:r>
    </w:p>
    <w:p w14:paraId="5F780F01" w14:textId="77777777" w:rsidR="006A6797" w:rsidRPr="00760ACA" w:rsidRDefault="006A6797" w:rsidP="006A6797">
      <w:pPr>
        <w:rPr>
          <w:rFonts w:ascii="Arial" w:hAnsi="Arial" w:cs="Arial"/>
          <w:sz w:val="32"/>
          <w:szCs w:val="32"/>
          <w:u w:val="single"/>
        </w:rPr>
      </w:pPr>
      <w:r w:rsidRPr="00760ACA">
        <w:rPr>
          <w:rFonts w:ascii="Arial" w:hAnsi="Arial" w:cs="Arial"/>
          <w:sz w:val="32"/>
          <w:szCs w:val="32"/>
          <w:u w:val="single"/>
        </w:rPr>
        <w:lastRenderedPageBreak/>
        <w:t>Project Readiness (5 Points)</w:t>
      </w:r>
      <w:r w:rsidRPr="00760ACA">
        <w:rPr>
          <w:rFonts w:ascii="Arial" w:hAnsi="Arial" w:cs="Arial"/>
          <w:sz w:val="32"/>
          <w:szCs w:val="32"/>
        </w:rPr>
        <w:t xml:space="preserve"> </w:t>
      </w:r>
    </w:p>
    <w:p w14:paraId="1BE491B3" w14:textId="77777777" w:rsidR="006A6797" w:rsidRPr="00760ACA" w:rsidRDefault="006A6797" w:rsidP="006A6797">
      <w:pPr>
        <w:rPr>
          <w:rFonts w:ascii="Arial" w:hAnsi="Arial" w:cs="Arial"/>
          <w:sz w:val="32"/>
          <w:szCs w:val="32"/>
        </w:rPr>
      </w:pPr>
      <w:r w:rsidRPr="00760ACA">
        <w:rPr>
          <w:rFonts w:ascii="Arial" w:hAnsi="Arial" w:cs="Arial"/>
          <w:sz w:val="32"/>
          <w:szCs w:val="32"/>
        </w:rPr>
        <w:t xml:space="preserve">Response should include a projected project start date and how the project will be implemented on time. </w:t>
      </w:r>
    </w:p>
    <w:p w14:paraId="1627A903" w14:textId="77777777" w:rsidR="001853B2" w:rsidRPr="00760ACA" w:rsidRDefault="001853B2" w:rsidP="006A6797">
      <w:pPr>
        <w:rPr>
          <w:rFonts w:ascii="Arial" w:hAnsi="Arial" w:cs="Arial"/>
          <w:sz w:val="32"/>
          <w:szCs w:val="32"/>
        </w:rPr>
      </w:pPr>
    </w:p>
    <w:p w14:paraId="2AB64EEE" w14:textId="77777777" w:rsidR="006A6797" w:rsidRPr="00760ACA" w:rsidRDefault="006A6797" w:rsidP="006A6797">
      <w:pPr>
        <w:rPr>
          <w:rFonts w:ascii="Arial" w:hAnsi="Arial" w:cs="Arial"/>
          <w:sz w:val="32"/>
          <w:szCs w:val="32"/>
        </w:rPr>
      </w:pPr>
      <w:r w:rsidRPr="00760ACA">
        <w:rPr>
          <w:rFonts w:ascii="Arial" w:hAnsi="Arial" w:cs="Arial"/>
          <w:sz w:val="32"/>
          <w:szCs w:val="32"/>
        </w:rPr>
        <w:t xml:space="preserve">AGENCY INFORMATION (25 Points): </w:t>
      </w:r>
    </w:p>
    <w:p w14:paraId="7DD39E23" w14:textId="278FBEAD" w:rsidR="006A6797" w:rsidRPr="00760ACA" w:rsidRDefault="006A6797" w:rsidP="006A6797">
      <w:pPr>
        <w:rPr>
          <w:rFonts w:ascii="Arial" w:hAnsi="Arial" w:cs="Arial"/>
          <w:sz w:val="32"/>
          <w:szCs w:val="32"/>
        </w:rPr>
      </w:pPr>
      <w:r w:rsidRPr="00760ACA">
        <w:rPr>
          <w:rFonts w:ascii="Arial" w:hAnsi="Arial" w:cs="Arial"/>
          <w:sz w:val="32"/>
          <w:szCs w:val="32"/>
          <w:u w:val="single"/>
        </w:rPr>
        <w:t>Data Quality / HMIS Participation (5 Points):</w:t>
      </w:r>
      <w:r w:rsidRPr="00760ACA">
        <w:rPr>
          <w:rFonts w:ascii="Arial" w:hAnsi="Arial" w:cs="Arial"/>
          <w:sz w:val="32"/>
          <w:szCs w:val="32"/>
        </w:rPr>
        <w:t xml:space="preserve"> </w:t>
      </w:r>
    </w:p>
    <w:p w14:paraId="3A66AF55" w14:textId="77777777" w:rsidR="006A6797" w:rsidRPr="00760ACA" w:rsidRDefault="006A6797" w:rsidP="006A6797">
      <w:pPr>
        <w:rPr>
          <w:rFonts w:ascii="Arial" w:hAnsi="Arial" w:cs="Arial"/>
          <w:sz w:val="32"/>
          <w:szCs w:val="32"/>
        </w:rPr>
      </w:pPr>
      <w:r w:rsidRPr="00760ACA">
        <w:rPr>
          <w:rFonts w:ascii="Arial" w:hAnsi="Arial" w:cs="Arial"/>
          <w:sz w:val="32"/>
          <w:szCs w:val="32"/>
        </w:rPr>
        <w:t xml:space="preserve">Two questions aimed to describe how the agency has used data to measure past project performance and the data quality improvement plan the agency uses to do this.  </w:t>
      </w:r>
    </w:p>
    <w:p w14:paraId="10612B38" w14:textId="77777777" w:rsidR="006A6797" w:rsidRPr="00760ACA" w:rsidRDefault="006A6797" w:rsidP="006A6797">
      <w:pPr>
        <w:rPr>
          <w:rFonts w:ascii="Arial" w:hAnsi="Arial" w:cs="Arial"/>
          <w:sz w:val="32"/>
          <w:szCs w:val="32"/>
        </w:rPr>
      </w:pPr>
      <w:r w:rsidRPr="00760ACA">
        <w:rPr>
          <w:rFonts w:ascii="Arial" w:hAnsi="Arial" w:cs="Arial"/>
          <w:sz w:val="32"/>
          <w:szCs w:val="32"/>
        </w:rPr>
        <w:t xml:space="preserve"> </w:t>
      </w:r>
    </w:p>
    <w:p w14:paraId="7AC3C6ED" w14:textId="77777777" w:rsidR="006A6797" w:rsidRPr="00760ACA" w:rsidRDefault="006A6797" w:rsidP="006A6797">
      <w:pPr>
        <w:rPr>
          <w:rFonts w:ascii="Arial" w:hAnsi="Arial" w:cs="Arial"/>
          <w:sz w:val="32"/>
          <w:szCs w:val="32"/>
        </w:rPr>
      </w:pPr>
      <w:r w:rsidRPr="00760ACA">
        <w:rPr>
          <w:rFonts w:ascii="Arial" w:hAnsi="Arial" w:cs="Arial"/>
          <w:sz w:val="32"/>
          <w:szCs w:val="32"/>
          <w:u w:val="single"/>
        </w:rPr>
        <w:t>Past Performance (10 Points):</w:t>
      </w:r>
      <w:r w:rsidRPr="00760ACA">
        <w:rPr>
          <w:rFonts w:ascii="Arial" w:hAnsi="Arial" w:cs="Arial"/>
          <w:sz w:val="32"/>
          <w:szCs w:val="32"/>
        </w:rPr>
        <w:t xml:space="preserve"> </w:t>
      </w:r>
    </w:p>
    <w:p w14:paraId="43B36C28" w14:textId="4C8542F5" w:rsidR="006A6797" w:rsidRPr="00760ACA" w:rsidRDefault="006A6797" w:rsidP="006A6797">
      <w:pPr>
        <w:rPr>
          <w:rFonts w:ascii="Arial" w:hAnsi="Arial" w:cs="Arial"/>
          <w:sz w:val="32"/>
          <w:szCs w:val="32"/>
        </w:rPr>
      </w:pPr>
      <w:r w:rsidRPr="00760ACA">
        <w:rPr>
          <w:rFonts w:ascii="Arial" w:hAnsi="Arial" w:cs="Arial"/>
          <w:sz w:val="32"/>
          <w:szCs w:val="32"/>
        </w:rPr>
        <w:t>T</w:t>
      </w:r>
      <w:r w:rsidR="001853B2" w:rsidRPr="00760ACA">
        <w:rPr>
          <w:rFonts w:ascii="Arial" w:hAnsi="Arial" w:cs="Arial"/>
          <w:sz w:val="32"/>
          <w:szCs w:val="32"/>
        </w:rPr>
        <w:t xml:space="preserve">wo </w:t>
      </w:r>
      <w:r w:rsidRPr="00760ACA">
        <w:rPr>
          <w:rFonts w:ascii="Arial" w:hAnsi="Arial" w:cs="Arial"/>
          <w:sz w:val="32"/>
          <w:szCs w:val="32"/>
        </w:rPr>
        <w:t xml:space="preserve">questions. Responses require information on projects like the one proposed and past performance. Information should include the funds awarded and expenses over the course of the project. The applicant may provide other documentation that reflects the performance of those projects. </w:t>
      </w:r>
    </w:p>
    <w:p w14:paraId="55491053" w14:textId="77777777" w:rsidR="006A6797" w:rsidRPr="00760ACA" w:rsidRDefault="006A6797" w:rsidP="006A6797">
      <w:pPr>
        <w:rPr>
          <w:rFonts w:ascii="Arial" w:hAnsi="Arial" w:cs="Arial"/>
          <w:sz w:val="32"/>
          <w:szCs w:val="32"/>
        </w:rPr>
      </w:pPr>
      <w:r w:rsidRPr="00760ACA">
        <w:rPr>
          <w:rFonts w:ascii="Arial" w:hAnsi="Arial" w:cs="Arial"/>
          <w:sz w:val="32"/>
          <w:szCs w:val="32"/>
        </w:rPr>
        <w:t xml:space="preserve"> </w:t>
      </w:r>
    </w:p>
    <w:p w14:paraId="6F04192A" w14:textId="77777777" w:rsidR="006A6797" w:rsidRPr="00760ACA" w:rsidRDefault="006A6797" w:rsidP="006A6797">
      <w:pPr>
        <w:rPr>
          <w:rFonts w:ascii="Arial" w:hAnsi="Arial" w:cs="Arial"/>
          <w:sz w:val="32"/>
          <w:szCs w:val="32"/>
        </w:rPr>
      </w:pPr>
      <w:r w:rsidRPr="00760ACA">
        <w:rPr>
          <w:rFonts w:ascii="Arial" w:hAnsi="Arial" w:cs="Arial"/>
          <w:sz w:val="32"/>
          <w:szCs w:val="32"/>
          <w:u w:val="single"/>
        </w:rPr>
        <w:t xml:space="preserve">Agency Experience / Risk (10 Points):  </w:t>
      </w:r>
      <w:r w:rsidRPr="00760ACA">
        <w:rPr>
          <w:rFonts w:ascii="Arial" w:hAnsi="Arial" w:cs="Arial"/>
          <w:sz w:val="32"/>
          <w:szCs w:val="32"/>
        </w:rPr>
        <w:t xml:space="preserve"> </w:t>
      </w:r>
    </w:p>
    <w:p w14:paraId="0B46585F" w14:textId="77777777" w:rsidR="006A6797" w:rsidRPr="00760ACA" w:rsidRDefault="006A6797" w:rsidP="006A6797">
      <w:pPr>
        <w:rPr>
          <w:rFonts w:ascii="Arial" w:hAnsi="Arial" w:cs="Arial"/>
          <w:sz w:val="32"/>
          <w:szCs w:val="32"/>
        </w:rPr>
      </w:pPr>
      <w:r w:rsidRPr="00760ACA">
        <w:rPr>
          <w:rFonts w:ascii="Arial" w:hAnsi="Arial" w:cs="Arial"/>
          <w:sz w:val="32"/>
          <w:szCs w:val="32"/>
        </w:rPr>
        <w:t xml:space="preserve">Four questions. Responses provide information that highlights agency strengths and any risks for implementing the CoC-funded project. Topics include experience with other federally funded projects, fiscal procedures, and audit information. </w:t>
      </w:r>
    </w:p>
    <w:p w14:paraId="0C8D2AC6" w14:textId="427D7E40" w:rsidR="001853B2" w:rsidRPr="00760ACA" w:rsidRDefault="001853B2" w:rsidP="006A6797">
      <w:pPr>
        <w:rPr>
          <w:rFonts w:ascii="Arial" w:hAnsi="Arial" w:cs="Arial"/>
          <w:sz w:val="32"/>
          <w:szCs w:val="32"/>
        </w:rPr>
      </w:pPr>
      <w:r w:rsidRPr="00760ACA">
        <w:rPr>
          <w:rFonts w:ascii="Arial" w:hAnsi="Arial" w:cs="Arial"/>
          <w:sz w:val="32"/>
          <w:szCs w:val="32"/>
          <w:highlight w:val="yellow"/>
        </w:rPr>
        <w:lastRenderedPageBreak/>
        <w:t>* Please complete the CSBG Fiscal Analysis Risk Assessment for your agency and include it with your application.</w:t>
      </w:r>
    </w:p>
    <w:p w14:paraId="24B8EE95" w14:textId="77777777" w:rsidR="006A6797" w:rsidRPr="00760ACA" w:rsidRDefault="006A6797" w:rsidP="006A6797">
      <w:pPr>
        <w:rPr>
          <w:rFonts w:ascii="Arial" w:hAnsi="Arial" w:cs="Arial"/>
          <w:sz w:val="32"/>
          <w:szCs w:val="32"/>
        </w:rPr>
      </w:pPr>
      <w:r w:rsidRPr="00760ACA">
        <w:rPr>
          <w:rFonts w:ascii="Arial" w:hAnsi="Arial" w:cs="Arial"/>
          <w:sz w:val="32"/>
          <w:szCs w:val="32"/>
        </w:rPr>
        <w:t xml:space="preserve"> </w:t>
      </w:r>
    </w:p>
    <w:p w14:paraId="65A59B33" w14:textId="77777777" w:rsidR="006A6797" w:rsidRPr="00760ACA" w:rsidRDefault="006A6797" w:rsidP="006A6797">
      <w:pPr>
        <w:rPr>
          <w:rFonts w:ascii="Arial" w:hAnsi="Arial" w:cs="Arial"/>
          <w:sz w:val="32"/>
          <w:szCs w:val="32"/>
        </w:rPr>
      </w:pPr>
      <w:r w:rsidRPr="00760ACA">
        <w:rPr>
          <w:rFonts w:ascii="Arial" w:hAnsi="Arial" w:cs="Arial"/>
          <w:sz w:val="32"/>
          <w:szCs w:val="32"/>
        </w:rPr>
        <w:t xml:space="preserve"> </w:t>
      </w:r>
    </w:p>
    <w:p w14:paraId="1D3FE1E6" w14:textId="77777777" w:rsidR="006A6797" w:rsidRPr="00760ACA" w:rsidRDefault="006A6797" w:rsidP="006A6797">
      <w:pPr>
        <w:rPr>
          <w:rFonts w:ascii="Arial" w:hAnsi="Arial" w:cs="Arial"/>
          <w:sz w:val="32"/>
          <w:szCs w:val="32"/>
        </w:rPr>
      </w:pPr>
      <w:r w:rsidRPr="00760ACA">
        <w:rPr>
          <w:rFonts w:ascii="Arial" w:hAnsi="Arial" w:cs="Arial"/>
          <w:sz w:val="32"/>
          <w:szCs w:val="32"/>
          <w:u w:val="single"/>
        </w:rPr>
        <w:t>VULNERABLE POPULATIONS (UP TO 5 BONUS POINTS)</w:t>
      </w:r>
      <w:r w:rsidRPr="00760ACA">
        <w:rPr>
          <w:rFonts w:ascii="Arial" w:hAnsi="Arial" w:cs="Arial"/>
          <w:sz w:val="32"/>
          <w:szCs w:val="32"/>
        </w:rPr>
        <w:t xml:space="preserve"> </w:t>
      </w:r>
    </w:p>
    <w:p w14:paraId="36C9FD63" w14:textId="54C8715A" w:rsidR="006A6797" w:rsidRPr="00760ACA" w:rsidRDefault="006A6797" w:rsidP="006A6797">
      <w:pPr>
        <w:rPr>
          <w:rFonts w:ascii="Arial" w:hAnsi="Arial" w:cs="Arial"/>
          <w:sz w:val="32"/>
          <w:szCs w:val="32"/>
        </w:rPr>
      </w:pPr>
      <w:r w:rsidRPr="00760ACA">
        <w:rPr>
          <w:rFonts w:ascii="Arial" w:hAnsi="Arial" w:cs="Arial"/>
          <w:sz w:val="32"/>
          <w:szCs w:val="32"/>
        </w:rPr>
        <w:t xml:space="preserve">The </w:t>
      </w:r>
      <w:r w:rsidR="001853B2" w:rsidRPr="00760ACA">
        <w:rPr>
          <w:rFonts w:ascii="Arial" w:hAnsi="Arial" w:cs="Arial"/>
          <w:sz w:val="32"/>
          <w:szCs w:val="32"/>
        </w:rPr>
        <w:t>OC3</w:t>
      </w:r>
      <w:r w:rsidRPr="00760ACA">
        <w:rPr>
          <w:rFonts w:ascii="Arial" w:hAnsi="Arial" w:cs="Arial"/>
          <w:sz w:val="32"/>
          <w:szCs w:val="32"/>
        </w:rPr>
        <w:t xml:space="preserve"> gives extra points for COC-funded projects that serve vulnerable populations. The list includes: </w:t>
      </w:r>
    </w:p>
    <w:p w14:paraId="7E0A87B7" w14:textId="77777777" w:rsidR="006A6797" w:rsidRPr="00760ACA" w:rsidRDefault="006A6797" w:rsidP="006A6797">
      <w:pPr>
        <w:numPr>
          <w:ilvl w:val="0"/>
          <w:numId w:val="8"/>
        </w:numPr>
        <w:rPr>
          <w:rFonts w:ascii="Arial" w:hAnsi="Arial" w:cs="Arial"/>
          <w:sz w:val="32"/>
          <w:szCs w:val="32"/>
        </w:rPr>
      </w:pPr>
      <w:r w:rsidRPr="00760ACA">
        <w:rPr>
          <w:rFonts w:ascii="Arial" w:hAnsi="Arial" w:cs="Arial"/>
          <w:sz w:val="32"/>
          <w:szCs w:val="32"/>
        </w:rPr>
        <w:t xml:space="preserve">Chronically homeless. </w:t>
      </w:r>
    </w:p>
    <w:p w14:paraId="750585FE" w14:textId="77777777" w:rsidR="006A6797" w:rsidRPr="00760ACA" w:rsidRDefault="006A6797" w:rsidP="006A6797">
      <w:pPr>
        <w:numPr>
          <w:ilvl w:val="0"/>
          <w:numId w:val="8"/>
        </w:numPr>
        <w:rPr>
          <w:rFonts w:ascii="Arial" w:hAnsi="Arial" w:cs="Arial"/>
          <w:sz w:val="32"/>
          <w:szCs w:val="32"/>
        </w:rPr>
      </w:pPr>
      <w:r w:rsidRPr="00760ACA">
        <w:rPr>
          <w:rFonts w:ascii="Arial" w:hAnsi="Arial" w:cs="Arial"/>
          <w:sz w:val="32"/>
          <w:szCs w:val="32"/>
        </w:rPr>
        <w:t xml:space="preserve">Disabling conditions. </w:t>
      </w:r>
    </w:p>
    <w:p w14:paraId="6FF24DB1" w14:textId="77777777" w:rsidR="006A6797" w:rsidRPr="00760ACA" w:rsidRDefault="006A6797" w:rsidP="006A6797">
      <w:pPr>
        <w:numPr>
          <w:ilvl w:val="0"/>
          <w:numId w:val="8"/>
        </w:numPr>
        <w:rPr>
          <w:rFonts w:ascii="Arial" w:hAnsi="Arial" w:cs="Arial"/>
          <w:sz w:val="32"/>
          <w:szCs w:val="32"/>
        </w:rPr>
      </w:pPr>
      <w:r w:rsidRPr="00760ACA">
        <w:rPr>
          <w:rFonts w:ascii="Arial" w:hAnsi="Arial" w:cs="Arial"/>
          <w:sz w:val="32"/>
          <w:szCs w:val="32"/>
        </w:rPr>
        <w:t xml:space="preserve">Families with children. </w:t>
      </w:r>
    </w:p>
    <w:p w14:paraId="3D9B7936" w14:textId="77777777" w:rsidR="006A6797" w:rsidRPr="00760ACA" w:rsidRDefault="006A6797" w:rsidP="006A6797">
      <w:pPr>
        <w:numPr>
          <w:ilvl w:val="0"/>
          <w:numId w:val="8"/>
        </w:numPr>
        <w:rPr>
          <w:rFonts w:ascii="Arial" w:hAnsi="Arial" w:cs="Arial"/>
          <w:sz w:val="32"/>
          <w:szCs w:val="32"/>
        </w:rPr>
      </w:pPr>
      <w:r w:rsidRPr="00760ACA">
        <w:rPr>
          <w:rFonts w:ascii="Arial" w:hAnsi="Arial" w:cs="Arial"/>
          <w:sz w:val="32"/>
          <w:szCs w:val="32"/>
        </w:rPr>
        <w:t xml:space="preserve">Unaccompanied youth. </w:t>
      </w:r>
    </w:p>
    <w:p w14:paraId="1085D47A" w14:textId="77777777" w:rsidR="006A6797" w:rsidRPr="00760ACA" w:rsidRDefault="006A6797" w:rsidP="006A6797">
      <w:pPr>
        <w:numPr>
          <w:ilvl w:val="0"/>
          <w:numId w:val="8"/>
        </w:numPr>
        <w:rPr>
          <w:rFonts w:ascii="Arial" w:hAnsi="Arial" w:cs="Arial"/>
          <w:sz w:val="32"/>
          <w:szCs w:val="32"/>
        </w:rPr>
      </w:pPr>
      <w:r w:rsidRPr="00760ACA">
        <w:rPr>
          <w:rFonts w:ascii="Arial" w:hAnsi="Arial" w:cs="Arial"/>
          <w:sz w:val="32"/>
          <w:szCs w:val="32"/>
        </w:rPr>
        <w:t xml:space="preserve">Individuals and families living in places not meant for habitation. </w:t>
      </w:r>
    </w:p>
    <w:p w14:paraId="79350736" w14:textId="77777777" w:rsidR="006A6797" w:rsidRPr="00760ACA" w:rsidRDefault="006A6797" w:rsidP="006A6797">
      <w:pPr>
        <w:numPr>
          <w:ilvl w:val="0"/>
          <w:numId w:val="8"/>
        </w:numPr>
        <w:rPr>
          <w:rFonts w:ascii="Arial" w:hAnsi="Arial" w:cs="Arial"/>
          <w:sz w:val="32"/>
          <w:szCs w:val="32"/>
        </w:rPr>
      </w:pPr>
      <w:r w:rsidRPr="00760ACA">
        <w:rPr>
          <w:rFonts w:ascii="Arial" w:hAnsi="Arial" w:cs="Arial"/>
          <w:sz w:val="32"/>
          <w:szCs w:val="32"/>
        </w:rPr>
        <w:t xml:space="preserve">Persons fleeing from domestic violence. </w:t>
      </w:r>
    </w:p>
    <w:p w14:paraId="026299FB" w14:textId="77777777" w:rsidR="006A6797" w:rsidRPr="00760ACA" w:rsidRDefault="006A6797" w:rsidP="006A6797">
      <w:pPr>
        <w:rPr>
          <w:rFonts w:ascii="Arial" w:hAnsi="Arial" w:cs="Arial"/>
          <w:sz w:val="32"/>
          <w:szCs w:val="32"/>
        </w:rPr>
      </w:pPr>
      <w:r w:rsidRPr="00760ACA">
        <w:rPr>
          <w:rFonts w:ascii="Arial" w:hAnsi="Arial" w:cs="Arial"/>
          <w:sz w:val="32"/>
          <w:szCs w:val="32"/>
        </w:rPr>
        <w:t xml:space="preserve">If the project intends to serve one or more of these populations, provide an explanation on how the project does so. Applicants do not have to serve vulnerable populations. </w:t>
      </w:r>
    </w:p>
    <w:p w14:paraId="1BB9F34C" w14:textId="77777777" w:rsidR="006A6797" w:rsidRPr="00760ACA" w:rsidRDefault="006A6797" w:rsidP="006A6797">
      <w:pPr>
        <w:rPr>
          <w:rFonts w:ascii="Arial" w:hAnsi="Arial" w:cs="Arial"/>
          <w:sz w:val="32"/>
          <w:szCs w:val="32"/>
        </w:rPr>
      </w:pPr>
      <w:r w:rsidRPr="00760ACA">
        <w:rPr>
          <w:rFonts w:ascii="Arial" w:hAnsi="Arial" w:cs="Arial"/>
          <w:sz w:val="32"/>
          <w:szCs w:val="32"/>
        </w:rPr>
        <w:t xml:space="preserve"> </w:t>
      </w:r>
    </w:p>
    <w:p w14:paraId="47B77E88" w14:textId="77777777" w:rsidR="006A6797" w:rsidRPr="00760ACA" w:rsidRDefault="006A6797" w:rsidP="006A6797">
      <w:pPr>
        <w:rPr>
          <w:rFonts w:ascii="Arial" w:hAnsi="Arial" w:cs="Arial"/>
          <w:sz w:val="32"/>
          <w:szCs w:val="32"/>
        </w:rPr>
      </w:pPr>
      <w:r w:rsidRPr="00760ACA">
        <w:rPr>
          <w:rFonts w:ascii="Arial" w:hAnsi="Arial" w:cs="Arial"/>
          <w:sz w:val="32"/>
          <w:szCs w:val="32"/>
        </w:rPr>
        <w:t xml:space="preserve"> </w:t>
      </w:r>
    </w:p>
    <w:p w14:paraId="657E02AB" w14:textId="77777777" w:rsidR="006A6797" w:rsidRPr="00760ACA" w:rsidRDefault="006A6797" w:rsidP="006A6797">
      <w:pPr>
        <w:rPr>
          <w:rFonts w:ascii="Arial" w:hAnsi="Arial" w:cs="Arial"/>
          <w:sz w:val="32"/>
          <w:szCs w:val="32"/>
        </w:rPr>
      </w:pPr>
      <w:r w:rsidRPr="00760ACA">
        <w:rPr>
          <w:rFonts w:ascii="Arial" w:hAnsi="Arial" w:cs="Arial"/>
          <w:sz w:val="32"/>
          <w:szCs w:val="32"/>
        </w:rPr>
        <w:t xml:space="preserve">REQUIRED DOCUMENTS TO ATTACH  </w:t>
      </w:r>
    </w:p>
    <w:p w14:paraId="2E393D1A" w14:textId="77777777" w:rsidR="006A6797" w:rsidRPr="00760ACA" w:rsidRDefault="006A6797" w:rsidP="006A6797">
      <w:pPr>
        <w:rPr>
          <w:rFonts w:ascii="Arial" w:hAnsi="Arial" w:cs="Arial"/>
          <w:sz w:val="32"/>
          <w:szCs w:val="32"/>
        </w:rPr>
      </w:pPr>
      <w:r w:rsidRPr="00760ACA">
        <w:rPr>
          <w:rFonts w:ascii="Arial" w:hAnsi="Arial" w:cs="Arial"/>
          <w:sz w:val="32"/>
          <w:szCs w:val="32"/>
        </w:rPr>
        <w:t xml:space="preserve">(Subtract 1/2 point for each missing document.) </w:t>
      </w:r>
    </w:p>
    <w:p w14:paraId="64E9E642" w14:textId="77777777" w:rsidR="006A6797" w:rsidRPr="00760ACA" w:rsidRDefault="006A6797" w:rsidP="006A6797">
      <w:pPr>
        <w:rPr>
          <w:rFonts w:ascii="Arial" w:hAnsi="Arial" w:cs="Arial"/>
          <w:sz w:val="32"/>
          <w:szCs w:val="32"/>
        </w:rPr>
      </w:pPr>
      <w:r w:rsidRPr="00760ACA">
        <w:rPr>
          <w:rFonts w:ascii="Arial" w:hAnsi="Arial" w:cs="Arial"/>
          <w:sz w:val="32"/>
          <w:szCs w:val="32"/>
        </w:rPr>
        <w:lastRenderedPageBreak/>
        <w:t xml:space="preserve"> </w:t>
      </w:r>
    </w:p>
    <w:tbl>
      <w:tblPr>
        <w:tblW w:w="10440" w:type="dxa"/>
        <w:tblInd w:w="-108" w:type="dxa"/>
        <w:tblCellMar>
          <w:top w:w="48" w:type="dxa"/>
          <w:right w:w="115" w:type="dxa"/>
        </w:tblCellMar>
        <w:tblLook w:val="04A0" w:firstRow="1" w:lastRow="0" w:firstColumn="1" w:lastColumn="0" w:noHBand="0" w:noVBand="1"/>
      </w:tblPr>
      <w:tblGrid>
        <w:gridCol w:w="10440"/>
      </w:tblGrid>
      <w:tr w:rsidR="006A6797" w:rsidRPr="00760ACA" w14:paraId="5C03A824" w14:textId="77777777">
        <w:trPr>
          <w:trHeight w:val="350"/>
        </w:trPr>
        <w:tc>
          <w:tcPr>
            <w:tcW w:w="10440" w:type="dxa"/>
            <w:tcBorders>
              <w:top w:val="single" w:sz="4" w:space="0" w:color="000000"/>
              <w:left w:val="single" w:sz="4" w:space="0" w:color="000000"/>
              <w:bottom w:val="single" w:sz="4" w:space="0" w:color="000000"/>
              <w:right w:val="single" w:sz="4" w:space="0" w:color="000000"/>
            </w:tcBorders>
            <w:hideMark/>
          </w:tcPr>
          <w:p w14:paraId="7C336DAE" w14:textId="77777777" w:rsidR="006A6797" w:rsidRPr="00760ACA" w:rsidRDefault="006A6797" w:rsidP="006A6797">
            <w:pPr>
              <w:rPr>
                <w:rFonts w:ascii="Arial" w:hAnsi="Arial" w:cs="Arial"/>
                <w:sz w:val="32"/>
                <w:szCs w:val="32"/>
              </w:rPr>
            </w:pPr>
            <w:r w:rsidRPr="00760ACA">
              <w:rPr>
                <w:rFonts w:ascii="Arial" w:hAnsi="Arial" w:cs="Arial"/>
                <w:sz w:val="32"/>
                <w:szCs w:val="32"/>
              </w:rPr>
              <w:t xml:space="preserve">Community Needs Assessment </w:t>
            </w:r>
          </w:p>
        </w:tc>
      </w:tr>
      <w:tr w:rsidR="006A6797" w:rsidRPr="00760ACA" w14:paraId="726F5A12" w14:textId="77777777">
        <w:trPr>
          <w:trHeight w:val="360"/>
        </w:trPr>
        <w:tc>
          <w:tcPr>
            <w:tcW w:w="10440" w:type="dxa"/>
            <w:tcBorders>
              <w:top w:val="single" w:sz="4" w:space="0" w:color="000000"/>
              <w:left w:val="single" w:sz="4" w:space="0" w:color="000000"/>
              <w:bottom w:val="single" w:sz="4" w:space="0" w:color="000000"/>
              <w:right w:val="single" w:sz="4" w:space="0" w:color="000000"/>
            </w:tcBorders>
            <w:hideMark/>
          </w:tcPr>
          <w:p w14:paraId="135657B4" w14:textId="77777777" w:rsidR="006A6797" w:rsidRPr="00760ACA" w:rsidRDefault="006A6797" w:rsidP="006A6797">
            <w:pPr>
              <w:rPr>
                <w:rFonts w:ascii="Arial" w:hAnsi="Arial" w:cs="Arial"/>
                <w:sz w:val="32"/>
                <w:szCs w:val="32"/>
              </w:rPr>
            </w:pPr>
            <w:r w:rsidRPr="00760ACA">
              <w:rPr>
                <w:rFonts w:ascii="Arial" w:hAnsi="Arial" w:cs="Arial"/>
                <w:sz w:val="32"/>
                <w:szCs w:val="32"/>
              </w:rPr>
              <w:t xml:space="preserve">Completed CSBG Fiscal Analysis Risk Assessment </w:t>
            </w:r>
          </w:p>
        </w:tc>
      </w:tr>
      <w:tr w:rsidR="006A6797" w:rsidRPr="00760ACA" w14:paraId="78BB63AE" w14:textId="77777777">
        <w:trPr>
          <w:trHeight w:val="350"/>
        </w:trPr>
        <w:tc>
          <w:tcPr>
            <w:tcW w:w="10440" w:type="dxa"/>
            <w:tcBorders>
              <w:top w:val="single" w:sz="4" w:space="0" w:color="000000"/>
              <w:left w:val="single" w:sz="4" w:space="0" w:color="000000"/>
              <w:bottom w:val="single" w:sz="4" w:space="0" w:color="000000"/>
              <w:right w:val="single" w:sz="4" w:space="0" w:color="000000"/>
            </w:tcBorders>
            <w:hideMark/>
          </w:tcPr>
          <w:p w14:paraId="34DF61E5" w14:textId="2DBE6B15" w:rsidR="006A6797" w:rsidRPr="00760ACA" w:rsidRDefault="00F25F78" w:rsidP="006A6797">
            <w:pPr>
              <w:rPr>
                <w:rFonts w:ascii="Arial" w:hAnsi="Arial" w:cs="Arial"/>
                <w:sz w:val="32"/>
                <w:szCs w:val="32"/>
              </w:rPr>
            </w:pPr>
            <w:r w:rsidRPr="00760ACA">
              <w:rPr>
                <w:rFonts w:ascii="Arial" w:hAnsi="Arial" w:cs="Arial"/>
                <w:sz w:val="32"/>
                <w:szCs w:val="32"/>
              </w:rPr>
              <w:t>Certification of Consistency with the Consolidated Plan – Form HUD-2991</w:t>
            </w:r>
          </w:p>
        </w:tc>
      </w:tr>
      <w:tr w:rsidR="006A6797" w:rsidRPr="00760ACA" w14:paraId="46CB257F" w14:textId="77777777">
        <w:trPr>
          <w:trHeight w:val="370"/>
        </w:trPr>
        <w:tc>
          <w:tcPr>
            <w:tcW w:w="10440" w:type="dxa"/>
            <w:tcBorders>
              <w:top w:val="single" w:sz="4" w:space="0" w:color="000000"/>
              <w:left w:val="single" w:sz="4" w:space="0" w:color="000000"/>
              <w:bottom w:val="single" w:sz="4" w:space="0" w:color="000000"/>
              <w:right w:val="single" w:sz="4" w:space="0" w:color="000000"/>
            </w:tcBorders>
            <w:hideMark/>
          </w:tcPr>
          <w:p w14:paraId="47EC1414" w14:textId="77777777" w:rsidR="006A6797" w:rsidRPr="00760ACA" w:rsidRDefault="006A6797" w:rsidP="006A6797">
            <w:pPr>
              <w:rPr>
                <w:rFonts w:ascii="Arial" w:hAnsi="Arial" w:cs="Arial"/>
                <w:sz w:val="32"/>
                <w:szCs w:val="32"/>
              </w:rPr>
            </w:pPr>
            <w:r w:rsidRPr="00760ACA">
              <w:rPr>
                <w:rFonts w:ascii="Arial" w:hAnsi="Arial" w:cs="Arial"/>
                <w:sz w:val="32"/>
                <w:szCs w:val="32"/>
              </w:rPr>
              <w:t xml:space="preserve">Copy of SNAPS Application. </w:t>
            </w:r>
          </w:p>
        </w:tc>
      </w:tr>
      <w:tr w:rsidR="006A6797" w:rsidRPr="00760ACA" w14:paraId="441E07F0" w14:textId="77777777">
        <w:trPr>
          <w:trHeight w:val="360"/>
        </w:trPr>
        <w:tc>
          <w:tcPr>
            <w:tcW w:w="10440" w:type="dxa"/>
            <w:tcBorders>
              <w:top w:val="single" w:sz="4" w:space="0" w:color="000000"/>
              <w:left w:val="single" w:sz="4" w:space="0" w:color="000000"/>
              <w:bottom w:val="single" w:sz="4" w:space="0" w:color="000000"/>
              <w:right w:val="single" w:sz="4" w:space="0" w:color="000000"/>
            </w:tcBorders>
            <w:hideMark/>
          </w:tcPr>
          <w:p w14:paraId="1985FBEA" w14:textId="77777777" w:rsidR="006A6797" w:rsidRPr="00760ACA" w:rsidRDefault="006A6797" w:rsidP="006A6797">
            <w:pPr>
              <w:rPr>
                <w:rFonts w:ascii="Arial" w:hAnsi="Arial" w:cs="Arial"/>
                <w:sz w:val="32"/>
                <w:szCs w:val="32"/>
              </w:rPr>
            </w:pPr>
            <w:r w:rsidRPr="00760ACA">
              <w:rPr>
                <w:rFonts w:ascii="Arial" w:hAnsi="Arial" w:cs="Arial"/>
                <w:sz w:val="32"/>
                <w:szCs w:val="32"/>
              </w:rPr>
              <w:t xml:space="preserve">Agency Domestic Violence Safety Plan. </w:t>
            </w:r>
          </w:p>
        </w:tc>
      </w:tr>
      <w:tr w:rsidR="006A6797" w:rsidRPr="00760ACA" w14:paraId="1CB63163" w14:textId="77777777">
        <w:trPr>
          <w:trHeight w:val="350"/>
        </w:trPr>
        <w:tc>
          <w:tcPr>
            <w:tcW w:w="10440" w:type="dxa"/>
            <w:tcBorders>
              <w:top w:val="single" w:sz="4" w:space="0" w:color="000000"/>
              <w:left w:val="single" w:sz="4" w:space="0" w:color="000000"/>
              <w:bottom w:val="single" w:sz="4" w:space="0" w:color="000000"/>
              <w:right w:val="single" w:sz="4" w:space="0" w:color="000000"/>
            </w:tcBorders>
            <w:hideMark/>
          </w:tcPr>
          <w:p w14:paraId="4F236A6A" w14:textId="77777777" w:rsidR="006A6797" w:rsidRPr="00760ACA" w:rsidRDefault="006A6797" w:rsidP="006A6797">
            <w:pPr>
              <w:rPr>
                <w:rFonts w:ascii="Arial" w:hAnsi="Arial" w:cs="Arial"/>
                <w:sz w:val="32"/>
                <w:szCs w:val="32"/>
              </w:rPr>
            </w:pPr>
            <w:r w:rsidRPr="00760ACA">
              <w:rPr>
                <w:rFonts w:ascii="Arial" w:hAnsi="Arial" w:cs="Arial"/>
                <w:sz w:val="32"/>
                <w:szCs w:val="32"/>
              </w:rPr>
              <w:t xml:space="preserve">Agency Board roster highlighting individuals with lived homeless experience.   </w:t>
            </w:r>
          </w:p>
        </w:tc>
      </w:tr>
      <w:tr w:rsidR="006A6797" w:rsidRPr="00760ACA" w14:paraId="28C4A6AB" w14:textId="77777777">
        <w:trPr>
          <w:trHeight w:val="370"/>
        </w:trPr>
        <w:tc>
          <w:tcPr>
            <w:tcW w:w="10440" w:type="dxa"/>
            <w:tcBorders>
              <w:top w:val="single" w:sz="4" w:space="0" w:color="000000"/>
              <w:left w:val="single" w:sz="4" w:space="0" w:color="000000"/>
              <w:bottom w:val="single" w:sz="4" w:space="0" w:color="000000"/>
              <w:right w:val="single" w:sz="4" w:space="0" w:color="000000"/>
            </w:tcBorders>
            <w:hideMark/>
          </w:tcPr>
          <w:p w14:paraId="14916461" w14:textId="77777777" w:rsidR="006A6797" w:rsidRPr="00760ACA" w:rsidRDefault="006A6797" w:rsidP="006A6797">
            <w:pPr>
              <w:rPr>
                <w:rFonts w:ascii="Arial" w:hAnsi="Arial" w:cs="Arial"/>
                <w:sz w:val="32"/>
                <w:szCs w:val="32"/>
              </w:rPr>
            </w:pPr>
            <w:r w:rsidRPr="00760ACA">
              <w:rPr>
                <w:rFonts w:ascii="Arial" w:hAnsi="Arial" w:cs="Arial"/>
                <w:sz w:val="32"/>
                <w:szCs w:val="32"/>
              </w:rPr>
              <w:t xml:space="preserve">Agency Staff Training Requirements.     </w:t>
            </w:r>
          </w:p>
        </w:tc>
      </w:tr>
      <w:tr w:rsidR="006A6797" w:rsidRPr="00760ACA" w14:paraId="39217986" w14:textId="77777777">
        <w:trPr>
          <w:trHeight w:val="360"/>
        </w:trPr>
        <w:tc>
          <w:tcPr>
            <w:tcW w:w="10440" w:type="dxa"/>
            <w:tcBorders>
              <w:top w:val="single" w:sz="4" w:space="0" w:color="000000"/>
              <w:left w:val="single" w:sz="4" w:space="0" w:color="000000"/>
              <w:bottom w:val="single" w:sz="4" w:space="0" w:color="000000"/>
              <w:right w:val="single" w:sz="4" w:space="0" w:color="000000"/>
            </w:tcBorders>
            <w:hideMark/>
          </w:tcPr>
          <w:p w14:paraId="1B3AC843" w14:textId="77777777" w:rsidR="006A6797" w:rsidRPr="00760ACA" w:rsidRDefault="006A6797" w:rsidP="006A6797">
            <w:pPr>
              <w:rPr>
                <w:rFonts w:ascii="Arial" w:hAnsi="Arial" w:cs="Arial"/>
                <w:sz w:val="32"/>
                <w:szCs w:val="32"/>
              </w:rPr>
            </w:pPr>
            <w:r w:rsidRPr="00760ACA">
              <w:rPr>
                <w:rFonts w:ascii="Arial" w:hAnsi="Arial" w:cs="Arial"/>
                <w:sz w:val="32"/>
                <w:szCs w:val="32"/>
              </w:rPr>
              <w:t xml:space="preserve">Signed HMIS Agency Participation Agreement </w:t>
            </w:r>
          </w:p>
        </w:tc>
      </w:tr>
      <w:tr w:rsidR="006A6797" w:rsidRPr="00760ACA" w14:paraId="2F7E9438" w14:textId="77777777">
        <w:trPr>
          <w:trHeight w:val="360"/>
        </w:trPr>
        <w:tc>
          <w:tcPr>
            <w:tcW w:w="10440" w:type="dxa"/>
            <w:tcBorders>
              <w:top w:val="single" w:sz="4" w:space="0" w:color="000000"/>
              <w:left w:val="single" w:sz="4" w:space="0" w:color="000000"/>
              <w:bottom w:val="single" w:sz="4" w:space="0" w:color="000000"/>
              <w:right w:val="single" w:sz="4" w:space="0" w:color="000000"/>
            </w:tcBorders>
            <w:hideMark/>
          </w:tcPr>
          <w:p w14:paraId="543FD296" w14:textId="07A9E9AD" w:rsidR="006A6797" w:rsidRPr="00760ACA" w:rsidRDefault="006A6797" w:rsidP="006A6797">
            <w:pPr>
              <w:rPr>
                <w:rFonts w:ascii="Arial" w:hAnsi="Arial" w:cs="Arial"/>
                <w:sz w:val="32"/>
                <w:szCs w:val="32"/>
              </w:rPr>
            </w:pPr>
            <w:r w:rsidRPr="00760ACA">
              <w:rPr>
                <w:rFonts w:ascii="Arial" w:hAnsi="Arial" w:cs="Arial"/>
                <w:sz w:val="32"/>
                <w:szCs w:val="32"/>
              </w:rPr>
              <w:t xml:space="preserve">Signed </w:t>
            </w:r>
            <w:r w:rsidR="001853B2" w:rsidRPr="00760ACA">
              <w:rPr>
                <w:rFonts w:ascii="Arial" w:hAnsi="Arial" w:cs="Arial"/>
                <w:sz w:val="32"/>
                <w:szCs w:val="32"/>
              </w:rPr>
              <w:t>OC3</w:t>
            </w:r>
            <w:r w:rsidRPr="00760ACA">
              <w:rPr>
                <w:rFonts w:ascii="Arial" w:hAnsi="Arial" w:cs="Arial"/>
                <w:sz w:val="32"/>
                <w:szCs w:val="32"/>
              </w:rPr>
              <w:t xml:space="preserve"> Coordinated Entry Agreement </w:t>
            </w:r>
          </w:p>
        </w:tc>
      </w:tr>
      <w:tr w:rsidR="006A6797" w:rsidRPr="00760ACA" w14:paraId="3E6CC75F" w14:textId="77777777">
        <w:trPr>
          <w:trHeight w:val="442"/>
        </w:trPr>
        <w:tc>
          <w:tcPr>
            <w:tcW w:w="10440" w:type="dxa"/>
            <w:tcBorders>
              <w:top w:val="single" w:sz="4" w:space="0" w:color="000000"/>
              <w:left w:val="single" w:sz="4" w:space="0" w:color="000000"/>
              <w:bottom w:val="single" w:sz="4" w:space="0" w:color="000000"/>
              <w:right w:val="single" w:sz="4" w:space="0" w:color="000000"/>
            </w:tcBorders>
            <w:hideMark/>
          </w:tcPr>
          <w:p w14:paraId="2608E603" w14:textId="77777777" w:rsidR="006A6797" w:rsidRPr="00760ACA" w:rsidRDefault="006A6797" w:rsidP="006A6797">
            <w:pPr>
              <w:rPr>
                <w:rFonts w:ascii="Arial" w:hAnsi="Arial" w:cs="Arial"/>
                <w:sz w:val="32"/>
                <w:szCs w:val="32"/>
              </w:rPr>
            </w:pPr>
            <w:r w:rsidRPr="00760ACA">
              <w:rPr>
                <w:rFonts w:ascii="Arial" w:hAnsi="Arial" w:cs="Arial"/>
                <w:sz w:val="32"/>
                <w:szCs w:val="32"/>
              </w:rPr>
              <w:t xml:space="preserve">Project Budget Draft.  Include staff, non-employee costs, and other expenses related to the project. </w:t>
            </w:r>
          </w:p>
        </w:tc>
      </w:tr>
    </w:tbl>
    <w:p w14:paraId="6E296FE2" w14:textId="77777777" w:rsidR="006A6797" w:rsidRPr="00760ACA" w:rsidRDefault="006A6797" w:rsidP="006A6797">
      <w:pPr>
        <w:rPr>
          <w:rFonts w:ascii="Arial" w:hAnsi="Arial" w:cs="Arial"/>
          <w:sz w:val="32"/>
          <w:szCs w:val="32"/>
        </w:rPr>
      </w:pPr>
      <w:r w:rsidRPr="00760ACA">
        <w:rPr>
          <w:rFonts w:ascii="Arial" w:hAnsi="Arial" w:cs="Arial"/>
          <w:sz w:val="32"/>
          <w:szCs w:val="32"/>
        </w:rPr>
        <w:t xml:space="preserve"> </w:t>
      </w:r>
    </w:p>
    <w:p w14:paraId="46B63247" w14:textId="77777777" w:rsidR="006A6797" w:rsidRPr="00760ACA" w:rsidRDefault="006A6797" w:rsidP="006A6797">
      <w:pPr>
        <w:rPr>
          <w:rFonts w:ascii="Arial" w:hAnsi="Arial" w:cs="Arial"/>
          <w:sz w:val="32"/>
          <w:szCs w:val="32"/>
        </w:rPr>
      </w:pPr>
      <w:r w:rsidRPr="00760ACA">
        <w:rPr>
          <w:rFonts w:ascii="Arial" w:hAnsi="Arial" w:cs="Arial"/>
          <w:sz w:val="32"/>
          <w:szCs w:val="32"/>
        </w:rPr>
        <w:t xml:space="preserve">SCORING </w:t>
      </w:r>
    </w:p>
    <w:p w14:paraId="56B3AD53" w14:textId="77777777" w:rsidR="006A6797" w:rsidRPr="00760ACA" w:rsidRDefault="006A6797" w:rsidP="006A6797">
      <w:pPr>
        <w:rPr>
          <w:rFonts w:ascii="Arial" w:hAnsi="Arial" w:cs="Arial"/>
          <w:sz w:val="32"/>
          <w:szCs w:val="32"/>
        </w:rPr>
      </w:pPr>
      <w:r w:rsidRPr="00760ACA">
        <w:rPr>
          <w:rFonts w:ascii="Arial" w:hAnsi="Arial" w:cs="Arial"/>
          <w:sz w:val="32"/>
          <w:szCs w:val="32"/>
        </w:rPr>
        <w:t xml:space="preserve"> </w:t>
      </w:r>
    </w:p>
    <w:p w14:paraId="460D39B2" w14:textId="5F4E581F" w:rsidR="006A6797" w:rsidRPr="00760ACA" w:rsidRDefault="006A6797" w:rsidP="006A6797">
      <w:pPr>
        <w:rPr>
          <w:rFonts w:ascii="Arial" w:hAnsi="Arial" w:cs="Arial"/>
          <w:sz w:val="32"/>
          <w:szCs w:val="32"/>
        </w:rPr>
      </w:pPr>
      <w:r w:rsidRPr="00760ACA">
        <w:rPr>
          <w:rFonts w:ascii="Arial" w:hAnsi="Arial" w:cs="Arial"/>
          <w:sz w:val="32"/>
          <w:szCs w:val="32"/>
        </w:rPr>
        <w:t xml:space="preserve">For the </w:t>
      </w:r>
      <w:r w:rsidR="001853B2" w:rsidRPr="00760ACA">
        <w:rPr>
          <w:rFonts w:ascii="Arial" w:hAnsi="Arial" w:cs="Arial"/>
          <w:sz w:val="32"/>
          <w:szCs w:val="32"/>
        </w:rPr>
        <w:t>2025</w:t>
      </w:r>
      <w:r w:rsidRPr="00760ACA">
        <w:rPr>
          <w:rFonts w:ascii="Arial" w:hAnsi="Arial" w:cs="Arial"/>
          <w:sz w:val="32"/>
          <w:szCs w:val="32"/>
        </w:rPr>
        <w:t xml:space="preserve"> Continuum of Care Program Competition, the </w:t>
      </w:r>
      <w:r w:rsidR="001853B2" w:rsidRPr="00760ACA">
        <w:rPr>
          <w:rFonts w:ascii="Arial" w:hAnsi="Arial" w:cs="Arial"/>
          <w:sz w:val="32"/>
          <w:szCs w:val="32"/>
        </w:rPr>
        <w:t>OC3</w:t>
      </w:r>
      <w:r w:rsidRPr="00760ACA">
        <w:rPr>
          <w:rFonts w:ascii="Arial" w:hAnsi="Arial" w:cs="Arial"/>
          <w:sz w:val="32"/>
          <w:szCs w:val="32"/>
        </w:rPr>
        <w:t xml:space="preserve"> standardized the new/bonus/DV application process including a </w:t>
      </w:r>
      <w:r w:rsidRPr="00760ACA">
        <w:rPr>
          <w:rFonts w:ascii="Arial" w:hAnsi="Arial" w:cs="Arial"/>
          <w:sz w:val="32"/>
          <w:szCs w:val="32"/>
        </w:rPr>
        <w:lastRenderedPageBreak/>
        <w:t xml:space="preserve">new scoring procedure that offers clear guidance on how to evaluate individual responses to each question. </w:t>
      </w:r>
    </w:p>
    <w:p w14:paraId="046B34C3" w14:textId="77777777" w:rsidR="006A6797" w:rsidRPr="00760ACA" w:rsidRDefault="006A6797" w:rsidP="006A6797">
      <w:pPr>
        <w:rPr>
          <w:rFonts w:ascii="Arial" w:hAnsi="Arial" w:cs="Arial"/>
          <w:sz w:val="32"/>
          <w:szCs w:val="32"/>
        </w:rPr>
      </w:pPr>
      <w:r w:rsidRPr="00760ACA">
        <w:rPr>
          <w:rFonts w:ascii="Arial" w:hAnsi="Arial" w:cs="Arial"/>
          <w:sz w:val="32"/>
          <w:szCs w:val="32"/>
        </w:rPr>
        <w:t xml:space="preserve"> </w:t>
      </w:r>
    </w:p>
    <w:p w14:paraId="1FD3E12D" w14:textId="77777777" w:rsidR="006A6797" w:rsidRPr="00760ACA" w:rsidRDefault="006A6797" w:rsidP="006A6797">
      <w:pPr>
        <w:rPr>
          <w:rFonts w:ascii="Arial" w:hAnsi="Arial" w:cs="Arial"/>
          <w:sz w:val="32"/>
          <w:szCs w:val="32"/>
        </w:rPr>
      </w:pPr>
      <w:r w:rsidRPr="00760ACA">
        <w:rPr>
          <w:rFonts w:ascii="Arial" w:hAnsi="Arial" w:cs="Arial"/>
          <w:sz w:val="32"/>
          <w:szCs w:val="32"/>
        </w:rPr>
        <w:t xml:space="preserve">The readers of the proposal will evaluate each question using a four-point grading scale on how well the applicant answered the question. Points for each section are calculated automatically by percentage based on the reader’s response. The four-point scale: </w:t>
      </w:r>
    </w:p>
    <w:p w14:paraId="1E724800" w14:textId="77777777" w:rsidR="006A6797" w:rsidRPr="00760ACA" w:rsidRDefault="006A6797" w:rsidP="006A6797">
      <w:pPr>
        <w:rPr>
          <w:rFonts w:ascii="Arial" w:hAnsi="Arial" w:cs="Arial"/>
          <w:sz w:val="32"/>
          <w:szCs w:val="32"/>
        </w:rPr>
      </w:pPr>
      <w:r w:rsidRPr="00760ACA">
        <w:rPr>
          <w:rFonts w:ascii="Arial" w:hAnsi="Arial" w:cs="Arial"/>
          <w:sz w:val="32"/>
          <w:szCs w:val="32"/>
        </w:rPr>
        <w:t xml:space="preserve"> </w:t>
      </w:r>
    </w:p>
    <w:p w14:paraId="2140FADF" w14:textId="77777777" w:rsidR="006A6797" w:rsidRPr="00760ACA" w:rsidRDefault="006A6797" w:rsidP="006A6797">
      <w:pPr>
        <w:numPr>
          <w:ilvl w:val="0"/>
          <w:numId w:val="9"/>
        </w:numPr>
        <w:rPr>
          <w:rFonts w:ascii="Arial" w:hAnsi="Arial" w:cs="Arial"/>
          <w:sz w:val="32"/>
          <w:szCs w:val="32"/>
        </w:rPr>
      </w:pPr>
      <w:r w:rsidRPr="00760ACA">
        <w:rPr>
          <w:rFonts w:ascii="Arial" w:hAnsi="Arial" w:cs="Arial"/>
          <w:sz w:val="32"/>
          <w:szCs w:val="32"/>
        </w:rPr>
        <w:t xml:space="preserve">= 100% - Clearly responds to every detail of the question. Communicates each explanation clearly. Explanations are supported with details. </w:t>
      </w:r>
    </w:p>
    <w:p w14:paraId="54E512CE" w14:textId="77777777" w:rsidR="006A6797" w:rsidRPr="00760ACA" w:rsidRDefault="006A6797" w:rsidP="006A6797">
      <w:pPr>
        <w:numPr>
          <w:ilvl w:val="0"/>
          <w:numId w:val="9"/>
        </w:numPr>
        <w:rPr>
          <w:rFonts w:ascii="Arial" w:hAnsi="Arial" w:cs="Arial"/>
          <w:sz w:val="32"/>
          <w:szCs w:val="32"/>
        </w:rPr>
      </w:pPr>
      <w:r w:rsidRPr="00760ACA">
        <w:rPr>
          <w:rFonts w:ascii="Arial" w:hAnsi="Arial" w:cs="Arial"/>
          <w:sz w:val="32"/>
          <w:szCs w:val="32"/>
        </w:rPr>
        <w:t xml:space="preserve">= 75% - Clearly responds to most of the details of the question. Provides explanations but not clearly and specifically. Explanations are supported with few details. </w:t>
      </w:r>
    </w:p>
    <w:p w14:paraId="730F41D9" w14:textId="77777777" w:rsidR="006A6797" w:rsidRPr="00760ACA" w:rsidRDefault="006A6797" w:rsidP="006A6797">
      <w:pPr>
        <w:numPr>
          <w:ilvl w:val="0"/>
          <w:numId w:val="9"/>
        </w:numPr>
        <w:rPr>
          <w:rFonts w:ascii="Arial" w:hAnsi="Arial" w:cs="Arial"/>
          <w:sz w:val="32"/>
          <w:szCs w:val="32"/>
        </w:rPr>
      </w:pPr>
      <w:r w:rsidRPr="00760ACA">
        <w:rPr>
          <w:rFonts w:ascii="Arial" w:hAnsi="Arial" w:cs="Arial"/>
          <w:sz w:val="32"/>
          <w:szCs w:val="32"/>
        </w:rPr>
        <w:t xml:space="preserve">= 50% - Responds to only a few of the details of the question. Provides minimal explanations with unsupported or minimal details. </w:t>
      </w:r>
    </w:p>
    <w:p w14:paraId="2B5E19F2" w14:textId="77777777" w:rsidR="006A6797" w:rsidRPr="00760ACA" w:rsidRDefault="006A6797" w:rsidP="006A6797">
      <w:pPr>
        <w:numPr>
          <w:ilvl w:val="0"/>
          <w:numId w:val="9"/>
        </w:numPr>
        <w:rPr>
          <w:rFonts w:ascii="Arial" w:hAnsi="Arial" w:cs="Arial"/>
          <w:sz w:val="32"/>
          <w:szCs w:val="32"/>
        </w:rPr>
      </w:pPr>
      <w:r w:rsidRPr="00760ACA">
        <w:rPr>
          <w:rFonts w:ascii="Arial" w:hAnsi="Arial" w:cs="Arial"/>
          <w:sz w:val="32"/>
          <w:szCs w:val="32"/>
        </w:rPr>
        <w:t xml:space="preserve">= 0% - Provides only irrelevant information to the question. Indicates a misunderstanding of the question. The applicant does not answer the question. </w:t>
      </w:r>
    </w:p>
    <w:p w14:paraId="541612FC" w14:textId="77777777" w:rsidR="006A6797" w:rsidRPr="00760ACA" w:rsidRDefault="006A6797" w:rsidP="006A6797">
      <w:pPr>
        <w:rPr>
          <w:rFonts w:ascii="Arial" w:hAnsi="Arial" w:cs="Arial"/>
          <w:sz w:val="32"/>
          <w:szCs w:val="32"/>
        </w:rPr>
      </w:pPr>
      <w:r w:rsidRPr="00760ACA">
        <w:rPr>
          <w:rFonts w:ascii="Arial" w:hAnsi="Arial" w:cs="Arial"/>
          <w:sz w:val="32"/>
          <w:szCs w:val="32"/>
        </w:rPr>
        <w:t xml:space="preserve"> </w:t>
      </w:r>
    </w:p>
    <w:p w14:paraId="6DE31E9E" w14:textId="77777777" w:rsidR="006A6797" w:rsidRPr="00760ACA" w:rsidRDefault="006A6797" w:rsidP="006A6797">
      <w:pPr>
        <w:rPr>
          <w:rFonts w:ascii="Arial" w:hAnsi="Arial" w:cs="Arial"/>
          <w:sz w:val="32"/>
          <w:szCs w:val="32"/>
        </w:rPr>
      </w:pPr>
      <w:r w:rsidRPr="00760ACA">
        <w:rPr>
          <w:rFonts w:ascii="Arial" w:hAnsi="Arial" w:cs="Arial"/>
          <w:sz w:val="32"/>
          <w:szCs w:val="32"/>
        </w:rPr>
        <w:t xml:space="preserve"> </w:t>
      </w:r>
    </w:p>
    <w:p w14:paraId="3D1A81C5" w14:textId="77777777" w:rsidR="006A6797" w:rsidRPr="00760ACA" w:rsidRDefault="006A6797" w:rsidP="006A6797">
      <w:pPr>
        <w:rPr>
          <w:rFonts w:ascii="Arial" w:hAnsi="Arial" w:cs="Arial"/>
          <w:sz w:val="32"/>
          <w:szCs w:val="32"/>
        </w:rPr>
      </w:pPr>
      <w:r w:rsidRPr="00760ACA">
        <w:rPr>
          <w:rFonts w:ascii="Arial" w:hAnsi="Arial" w:cs="Arial"/>
          <w:sz w:val="32"/>
          <w:szCs w:val="32"/>
        </w:rPr>
        <w:t xml:space="preserve">* Examples of severe barriers include </w:t>
      </w:r>
    </w:p>
    <w:p w14:paraId="3CF12B79" w14:textId="77777777" w:rsidR="006A6797" w:rsidRPr="00760ACA" w:rsidRDefault="006A6797" w:rsidP="006A6797">
      <w:pPr>
        <w:rPr>
          <w:rFonts w:ascii="Arial" w:hAnsi="Arial" w:cs="Arial"/>
          <w:sz w:val="32"/>
          <w:szCs w:val="32"/>
        </w:rPr>
      </w:pPr>
      <w:r w:rsidRPr="00760ACA">
        <w:rPr>
          <w:rFonts w:ascii="Arial" w:hAnsi="Arial" w:cs="Arial"/>
          <w:sz w:val="32"/>
          <w:szCs w:val="32"/>
        </w:rPr>
        <w:lastRenderedPageBreak/>
        <w:t xml:space="preserve"> </w:t>
      </w:r>
    </w:p>
    <w:tbl>
      <w:tblPr>
        <w:tblW w:w="9305" w:type="dxa"/>
        <w:tblInd w:w="509" w:type="dxa"/>
        <w:tblCellMar>
          <w:top w:w="27" w:type="dxa"/>
          <w:bottom w:w="27" w:type="dxa"/>
        </w:tblCellMar>
        <w:tblLook w:val="04A0" w:firstRow="1" w:lastRow="0" w:firstColumn="1" w:lastColumn="0" w:noHBand="0" w:noVBand="1"/>
      </w:tblPr>
      <w:tblGrid>
        <w:gridCol w:w="465"/>
        <w:gridCol w:w="8840"/>
      </w:tblGrid>
      <w:tr w:rsidR="006A6797" w:rsidRPr="00760ACA" w14:paraId="3E6DDBCE" w14:textId="77777777">
        <w:trPr>
          <w:trHeight w:val="657"/>
        </w:trPr>
        <w:tc>
          <w:tcPr>
            <w:tcW w:w="422" w:type="dxa"/>
            <w:tcBorders>
              <w:top w:val="single" w:sz="6" w:space="0" w:color="000000"/>
              <w:left w:val="single" w:sz="6" w:space="0" w:color="000000"/>
              <w:bottom w:val="nil"/>
              <w:right w:val="nil"/>
            </w:tcBorders>
            <w:hideMark/>
          </w:tcPr>
          <w:p w14:paraId="0B1D90AF" w14:textId="77777777" w:rsidR="006A6797" w:rsidRPr="00760ACA" w:rsidRDefault="006A6797" w:rsidP="006A6797">
            <w:pPr>
              <w:rPr>
                <w:rFonts w:ascii="Arial" w:hAnsi="Arial" w:cs="Arial"/>
                <w:sz w:val="32"/>
                <w:szCs w:val="32"/>
              </w:rPr>
            </w:pPr>
            <w:r w:rsidRPr="00760ACA">
              <w:rPr>
                <w:rFonts w:ascii="Arial" w:hAnsi="Arial" w:cs="Arial"/>
                <w:sz w:val="32"/>
                <w:szCs w:val="32"/>
              </w:rPr>
              <w:sym w:font="Times New Roman" w:char="F0B7"/>
            </w:r>
            <w:r w:rsidRPr="00760ACA">
              <w:rPr>
                <w:rFonts w:ascii="Arial" w:hAnsi="Arial" w:cs="Arial"/>
                <w:sz w:val="32"/>
                <w:szCs w:val="32"/>
              </w:rPr>
              <w:t xml:space="preserve"> </w:t>
            </w:r>
          </w:p>
        </w:tc>
        <w:tc>
          <w:tcPr>
            <w:tcW w:w="8882" w:type="dxa"/>
            <w:tcBorders>
              <w:top w:val="single" w:sz="6" w:space="0" w:color="000000"/>
              <w:left w:val="nil"/>
              <w:bottom w:val="nil"/>
              <w:right w:val="single" w:sz="6" w:space="0" w:color="000000"/>
            </w:tcBorders>
            <w:vAlign w:val="bottom"/>
            <w:hideMark/>
          </w:tcPr>
          <w:p w14:paraId="0844473E" w14:textId="77777777" w:rsidR="006A6797" w:rsidRPr="00760ACA" w:rsidRDefault="006A6797" w:rsidP="006A6797">
            <w:pPr>
              <w:rPr>
                <w:rFonts w:ascii="Arial" w:hAnsi="Arial" w:cs="Arial"/>
                <w:sz w:val="32"/>
                <w:szCs w:val="32"/>
              </w:rPr>
            </w:pPr>
            <w:r w:rsidRPr="00760ACA">
              <w:rPr>
                <w:rFonts w:ascii="Arial" w:hAnsi="Arial" w:cs="Arial"/>
                <w:sz w:val="32"/>
                <w:szCs w:val="32"/>
              </w:rPr>
              <w:t xml:space="preserve">high use of crisis or emergency services to meet basic needs, including but not limited to emergency rooms, jails, and psychiatric facilities.  </w:t>
            </w:r>
          </w:p>
        </w:tc>
      </w:tr>
      <w:tr w:rsidR="006A6797" w:rsidRPr="00760ACA" w14:paraId="3A2CCB7F" w14:textId="77777777">
        <w:trPr>
          <w:trHeight w:val="280"/>
        </w:trPr>
        <w:tc>
          <w:tcPr>
            <w:tcW w:w="422" w:type="dxa"/>
            <w:tcBorders>
              <w:top w:val="nil"/>
              <w:left w:val="single" w:sz="6" w:space="0" w:color="000000"/>
              <w:bottom w:val="nil"/>
              <w:right w:val="nil"/>
            </w:tcBorders>
            <w:hideMark/>
          </w:tcPr>
          <w:p w14:paraId="17965637" w14:textId="77777777" w:rsidR="006A6797" w:rsidRPr="00760ACA" w:rsidRDefault="006A6797" w:rsidP="006A6797">
            <w:pPr>
              <w:rPr>
                <w:rFonts w:ascii="Arial" w:hAnsi="Arial" w:cs="Arial"/>
                <w:sz w:val="32"/>
                <w:szCs w:val="32"/>
              </w:rPr>
            </w:pPr>
            <w:r w:rsidRPr="00760ACA">
              <w:rPr>
                <w:rFonts w:ascii="Arial" w:hAnsi="Arial" w:cs="Arial"/>
                <w:sz w:val="32"/>
                <w:szCs w:val="32"/>
              </w:rPr>
              <w:sym w:font="Times New Roman" w:char="F0B7"/>
            </w:r>
            <w:r w:rsidRPr="00760ACA">
              <w:rPr>
                <w:rFonts w:ascii="Arial" w:hAnsi="Arial" w:cs="Arial"/>
                <w:sz w:val="32"/>
                <w:szCs w:val="32"/>
              </w:rPr>
              <w:t xml:space="preserve"> </w:t>
            </w:r>
          </w:p>
        </w:tc>
        <w:tc>
          <w:tcPr>
            <w:tcW w:w="8882" w:type="dxa"/>
            <w:tcBorders>
              <w:top w:val="nil"/>
              <w:left w:val="nil"/>
              <w:bottom w:val="nil"/>
              <w:right w:val="single" w:sz="6" w:space="0" w:color="000000"/>
            </w:tcBorders>
            <w:hideMark/>
          </w:tcPr>
          <w:p w14:paraId="7D76306D" w14:textId="77777777" w:rsidR="006A6797" w:rsidRPr="00760ACA" w:rsidRDefault="006A6797" w:rsidP="006A6797">
            <w:pPr>
              <w:rPr>
                <w:rFonts w:ascii="Arial" w:hAnsi="Arial" w:cs="Arial"/>
                <w:sz w:val="32"/>
                <w:szCs w:val="32"/>
              </w:rPr>
            </w:pPr>
            <w:r w:rsidRPr="00760ACA">
              <w:rPr>
                <w:rFonts w:ascii="Arial" w:hAnsi="Arial" w:cs="Arial"/>
                <w:sz w:val="32"/>
                <w:szCs w:val="32"/>
              </w:rPr>
              <w:t xml:space="preserve">history of victimization/abuse including domestic abuse, sexual assault, and childhood abuse  </w:t>
            </w:r>
          </w:p>
        </w:tc>
      </w:tr>
      <w:tr w:rsidR="006A6797" w:rsidRPr="00760ACA" w14:paraId="007A79E9" w14:textId="77777777">
        <w:trPr>
          <w:trHeight w:val="281"/>
        </w:trPr>
        <w:tc>
          <w:tcPr>
            <w:tcW w:w="422" w:type="dxa"/>
            <w:tcBorders>
              <w:top w:val="nil"/>
              <w:left w:val="single" w:sz="6" w:space="0" w:color="000000"/>
              <w:bottom w:val="nil"/>
              <w:right w:val="nil"/>
            </w:tcBorders>
            <w:hideMark/>
          </w:tcPr>
          <w:p w14:paraId="63879164" w14:textId="77777777" w:rsidR="006A6797" w:rsidRPr="00760ACA" w:rsidRDefault="006A6797" w:rsidP="006A6797">
            <w:pPr>
              <w:rPr>
                <w:rFonts w:ascii="Arial" w:hAnsi="Arial" w:cs="Arial"/>
                <w:sz w:val="32"/>
                <w:szCs w:val="32"/>
              </w:rPr>
            </w:pPr>
            <w:r w:rsidRPr="00760ACA">
              <w:rPr>
                <w:rFonts w:ascii="Arial" w:hAnsi="Arial" w:cs="Arial"/>
                <w:sz w:val="32"/>
                <w:szCs w:val="32"/>
              </w:rPr>
              <w:sym w:font="Times New Roman" w:char="F0B7"/>
            </w:r>
            <w:r w:rsidRPr="00760ACA">
              <w:rPr>
                <w:rFonts w:ascii="Arial" w:hAnsi="Arial" w:cs="Arial"/>
                <w:sz w:val="32"/>
                <w:szCs w:val="32"/>
              </w:rPr>
              <w:t xml:space="preserve"> </w:t>
            </w:r>
          </w:p>
        </w:tc>
        <w:tc>
          <w:tcPr>
            <w:tcW w:w="8882" w:type="dxa"/>
            <w:tcBorders>
              <w:top w:val="nil"/>
              <w:left w:val="nil"/>
              <w:bottom w:val="nil"/>
              <w:right w:val="single" w:sz="6" w:space="0" w:color="000000"/>
            </w:tcBorders>
            <w:hideMark/>
          </w:tcPr>
          <w:p w14:paraId="62E18364" w14:textId="77777777" w:rsidR="006A6797" w:rsidRPr="00760ACA" w:rsidRDefault="006A6797" w:rsidP="006A6797">
            <w:pPr>
              <w:rPr>
                <w:rFonts w:ascii="Arial" w:hAnsi="Arial" w:cs="Arial"/>
                <w:sz w:val="32"/>
                <w:szCs w:val="32"/>
              </w:rPr>
            </w:pPr>
            <w:r w:rsidRPr="00760ACA">
              <w:rPr>
                <w:rFonts w:ascii="Arial" w:hAnsi="Arial" w:cs="Arial"/>
                <w:sz w:val="32"/>
                <w:szCs w:val="32"/>
              </w:rPr>
              <w:t xml:space="preserve">length of time homeless  </w:t>
            </w:r>
          </w:p>
        </w:tc>
      </w:tr>
      <w:tr w:rsidR="006A6797" w:rsidRPr="00760ACA" w14:paraId="2CF94387" w14:textId="77777777">
        <w:trPr>
          <w:trHeight w:val="281"/>
        </w:trPr>
        <w:tc>
          <w:tcPr>
            <w:tcW w:w="422" w:type="dxa"/>
            <w:tcBorders>
              <w:top w:val="nil"/>
              <w:left w:val="single" w:sz="6" w:space="0" w:color="000000"/>
              <w:bottom w:val="nil"/>
              <w:right w:val="nil"/>
            </w:tcBorders>
            <w:hideMark/>
          </w:tcPr>
          <w:p w14:paraId="75A3864E" w14:textId="77777777" w:rsidR="006A6797" w:rsidRPr="00760ACA" w:rsidRDefault="006A6797" w:rsidP="006A6797">
            <w:pPr>
              <w:rPr>
                <w:rFonts w:ascii="Arial" w:hAnsi="Arial" w:cs="Arial"/>
                <w:sz w:val="32"/>
                <w:szCs w:val="32"/>
              </w:rPr>
            </w:pPr>
            <w:r w:rsidRPr="00760ACA">
              <w:rPr>
                <w:rFonts w:ascii="Arial" w:hAnsi="Arial" w:cs="Arial"/>
                <w:sz w:val="32"/>
                <w:szCs w:val="32"/>
              </w:rPr>
              <w:sym w:font="Times New Roman" w:char="F0B7"/>
            </w:r>
            <w:r w:rsidRPr="00760ACA">
              <w:rPr>
                <w:rFonts w:ascii="Arial" w:hAnsi="Arial" w:cs="Arial"/>
                <w:sz w:val="32"/>
                <w:szCs w:val="32"/>
              </w:rPr>
              <w:t xml:space="preserve"> </w:t>
            </w:r>
          </w:p>
        </w:tc>
        <w:tc>
          <w:tcPr>
            <w:tcW w:w="8882" w:type="dxa"/>
            <w:tcBorders>
              <w:top w:val="nil"/>
              <w:left w:val="nil"/>
              <w:bottom w:val="nil"/>
              <w:right w:val="single" w:sz="6" w:space="0" w:color="000000"/>
            </w:tcBorders>
            <w:hideMark/>
          </w:tcPr>
          <w:p w14:paraId="1D64540D" w14:textId="77777777" w:rsidR="006A6797" w:rsidRPr="00760ACA" w:rsidRDefault="006A6797" w:rsidP="006A6797">
            <w:pPr>
              <w:rPr>
                <w:rFonts w:ascii="Arial" w:hAnsi="Arial" w:cs="Arial"/>
                <w:sz w:val="32"/>
                <w:szCs w:val="32"/>
              </w:rPr>
            </w:pPr>
            <w:r w:rsidRPr="00760ACA">
              <w:rPr>
                <w:rFonts w:ascii="Arial" w:hAnsi="Arial" w:cs="Arial"/>
                <w:sz w:val="32"/>
                <w:szCs w:val="32"/>
              </w:rPr>
              <w:t xml:space="preserve">low income  </w:t>
            </w:r>
          </w:p>
        </w:tc>
      </w:tr>
      <w:tr w:rsidR="006A6797" w:rsidRPr="00760ACA" w14:paraId="66CDCB34" w14:textId="77777777">
        <w:trPr>
          <w:trHeight w:val="280"/>
        </w:trPr>
        <w:tc>
          <w:tcPr>
            <w:tcW w:w="422" w:type="dxa"/>
            <w:tcBorders>
              <w:top w:val="nil"/>
              <w:left w:val="single" w:sz="6" w:space="0" w:color="000000"/>
              <w:bottom w:val="nil"/>
              <w:right w:val="nil"/>
            </w:tcBorders>
            <w:hideMark/>
          </w:tcPr>
          <w:p w14:paraId="71A04C7C" w14:textId="77777777" w:rsidR="006A6797" w:rsidRPr="00760ACA" w:rsidRDefault="006A6797" w:rsidP="006A6797">
            <w:pPr>
              <w:rPr>
                <w:rFonts w:ascii="Arial" w:hAnsi="Arial" w:cs="Arial"/>
                <w:sz w:val="32"/>
                <w:szCs w:val="32"/>
              </w:rPr>
            </w:pPr>
            <w:r w:rsidRPr="00760ACA">
              <w:rPr>
                <w:rFonts w:ascii="Arial" w:hAnsi="Arial" w:cs="Arial"/>
                <w:sz w:val="32"/>
                <w:szCs w:val="32"/>
              </w:rPr>
              <w:sym w:font="Times New Roman" w:char="F0B7"/>
            </w:r>
            <w:r w:rsidRPr="00760ACA">
              <w:rPr>
                <w:rFonts w:ascii="Arial" w:hAnsi="Arial" w:cs="Arial"/>
                <w:sz w:val="32"/>
                <w:szCs w:val="32"/>
              </w:rPr>
              <w:t xml:space="preserve"> </w:t>
            </w:r>
          </w:p>
        </w:tc>
        <w:tc>
          <w:tcPr>
            <w:tcW w:w="8882" w:type="dxa"/>
            <w:tcBorders>
              <w:top w:val="nil"/>
              <w:left w:val="nil"/>
              <w:bottom w:val="nil"/>
              <w:right w:val="single" w:sz="6" w:space="0" w:color="000000"/>
            </w:tcBorders>
            <w:hideMark/>
          </w:tcPr>
          <w:p w14:paraId="2DA324F6" w14:textId="77777777" w:rsidR="006A6797" w:rsidRPr="00760ACA" w:rsidRDefault="006A6797" w:rsidP="006A6797">
            <w:pPr>
              <w:rPr>
                <w:rFonts w:ascii="Arial" w:hAnsi="Arial" w:cs="Arial"/>
                <w:sz w:val="32"/>
                <w:szCs w:val="32"/>
              </w:rPr>
            </w:pPr>
            <w:r w:rsidRPr="00760ACA">
              <w:rPr>
                <w:rFonts w:ascii="Arial" w:hAnsi="Arial" w:cs="Arial"/>
                <w:sz w:val="32"/>
                <w:szCs w:val="32"/>
              </w:rPr>
              <w:t xml:space="preserve">no income  </w:t>
            </w:r>
          </w:p>
        </w:tc>
      </w:tr>
      <w:tr w:rsidR="006A6797" w:rsidRPr="00760ACA" w14:paraId="17A29BB7" w14:textId="77777777">
        <w:trPr>
          <w:trHeight w:val="280"/>
        </w:trPr>
        <w:tc>
          <w:tcPr>
            <w:tcW w:w="422" w:type="dxa"/>
            <w:tcBorders>
              <w:top w:val="nil"/>
              <w:left w:val="single" w:sz="6" w:space="0" w:color="000000"/>
              <w:bottom w:val="nil"/>
              <w:right w:val="nil"/>
            </w:tcBorders>
            <w:hideMark/>
          </w:tcPr>
          <w:p w14:paraId="7FF981EC" w14:textId="77777777" w:rsidR="006A6797" w:rsidRPr="00760ACA" w:rsidRDefault="006A6797" w:rsidP="006A6797">
            <w:pPr>
              <w:rPr>
                <w:rFonts w:ascii="Arial" w:hAnsi="Arial" w:cs="Arial"/>
                <w:sz w:val="32"/>
                <w:szCs w:val="32"/>
              </w:rPr>
            </w:pPr>
            <w:r w:rsidRPr="00760ACA">
              <w:rPr>
                <w:rFonts w:ascii="Arial" w:hAnsi="Arial" w:cs="Arial"/>
                <w:sz w:val="32"/>
                <w:szCs w:val="32"/>
              </w:rPr>
              <w:sym w:font="Times New Roman" w:char="F0B7"/>
            </w:r>
            <w:r w:rsidRPr="00760ACA">
              <w:rPr>
                <w:rFonts w:ascii="Arial" w:hAnsi="Arial" w:cs="Arial"/>
                <w:sz w:val="32"/>
                <w:szCs w:val="32"/>
              </w:rPr>
              <w:t xml:space="preserve"> </w:t>
            </w:r>
          </w:p>
        </w:tc>
        <w:tc>
          <w:tcPr>
            <w:tcW w:w="8882" w:type="dxa"/>
            <w:tcBorders>
              <w:top w:val="nil"/>
              <w:left w:val="nil"/>
              <w:bottom w:val="nil"/>
              <w:right w:val="single" w:sz="6" w:space="0" w:color="000000"/>
            </w:tcBorders>
            <w:hideMark/>
          </w:tcPr>
          <w:p w14:paraId="21FA3A7D" w14:textId="77777777" w:rsidR="006A6797" w:rsidRPr="00760ACA" w:rsidRDefault="006A6797" w:rsidP="006A6797">
            <w:pPr>
              <w:rPr>
                <w:rFonts w:ascii="Arial" w:hAnsi="Arial" w:cs="Arial"/>
                <w:sz w:val="32"/>
                <w:szCs w:val="32"/>
              </w:rPr>
            </w:pPr>
            <w:r w:rsidRPr="00760ACA">
              <w:rPr>
                <w:rFonts w:ascii="Arial" w:hAnsi="Arial" w:cs="Arial"/>
                <w:sz w:val="32"/>
                <w:szCs w:val="32"/>
              </w:rPr>
              <w:t xml:space="preserve">risk of continued homelessness  </w:t>
            </w:r>
          </w:p>
        </w:tc>
      </w:tr>
      <w:tr w:rsidR="006A6797" w:rsidRPr="00760ACA" w14:paraId="3CDC40A0" w14:textId="77777777">
        <w:trPr>
          <w:trHeight w:val="1087"/>
        </w:trPr>
        <w:tc>
          <w:tcPr>
            <w:tcW w:w="422" w:type="dxa"/>
            <w:tcBorders>
              <w:top w:val="nil"/>
              <w:left w:val="single" w:sz="6" w:space="0" w:color="000000"/>
              <w:bottom w:val="nil"/>
              <w:right w:val="nil"/>
            </w:tcBorders>
            <w:hideMark/>
          </w:tcPr>
          <w:p w14:paraId="543C67D6" w14:textId="77777777" w:rsidR="006A6797" w:rsidRPr="00760ACA" w:rsidRDefault="006A6797" w:rsidP="006A6797">
            <w:pPr>
              <w:rPr>
                <w:rFonts w:ascii="Arial" w:hAnsi="Arial" w:cs="Arial"/>
                <w:sz w:val="32"/>
                <w:szCs w:val="32"/>
              </w:rPr>
            </w:pPr>
            <w:r w:rsidRPr="00760ACA">
              <w:rPr>
                <w:rFonts w:ascii="Arial" w:hAnsi="Arial" w:cs="Arial"/>
                <w:sz w:val="32"/>
                <w:szCs w:val="32"/>
              </w:rPr>
              <w:sym w:font="Times New Roman" w:char="F0B7"/>
            </w:r>
            <w:r w:rsidRPr="00760ACA">
              <w:rPr>
                <w:rFonts w:ascii="Arial" w:hAnsi="Arial" w:cs="Arial"/>
                <w:sz w:val="32"/>
                <w:szCs w:val="32"/>
              </w:rPr>
              <w:t xml:space="preserve"> </w:t>
            </w:r>
          </w:p>
        </w:tc>
        <w:tc>
          <w:tcPr>
            <w:tcW w:w="8882" w:type="dxa"/>
            <w:tcBorders>
              <w:top w:val="nil"/>
              <w:left w:val="nil"/>
              <w:bottom w:val="nil"/>
              <w:right w:val="single" w:sz="6" w:space="0" w:color="000000"/>
            </w:tcBorders>
            <w:hideMark/>
          </w:tcPr>
          <w:p w14:paraId="2C686AF7" w14:textId="77777777" w:rsidR="006A6797" w:rsidRPr="00760ACA" w:rsidRDefault="006A6797" w:rsidP="006A6797">
            <w:pPr>
              <w:rPr>
                <w:rFonts w:ascii="Arial" w:hAnsi="Arial" w:cs="Arial"/>
                <w:sz w:val="32"/>
                <w:szCs w:val="32"/>
              </w:rPr>
            </w:pPr>
            <w:r w:rsidRPr="00760ACA">
              <w:rPr>
                <w:rFonts w:ascii="Arial" w:hAnsi="Arial" w:cs="Arial"/>
                <w:sz w:val="32"/>
                <w:szCs w:val="32"/>
              </w:rPr>
              <w:t xml:space="preserve">significant challenges or functional impairments, including physical, mental, developmental or behavioral health disabilities regardless of the type of disability, which require a significant level of support to maintain permanent housing (focuses on the level of support needed not disability type)  </w:t>
            </w:r>
          </w:p>
        </w:tc>
      </w:tr>
      <w:tr w:rsidR="006A6797" w:rsidRPr="00760ACA" w14:paraId="7C5DC5B5" w14:textId="77777777">
        <w:trPr>
          <w:trHeight w:val="280"/>
        </w:trPr>
        <w:tc>
          <w:tcPr>
            <w:tcW w:w="422" w:type="dxa"/>
            <w:tcBorders>
              <w:top w:val="nil"/>
              <w:left w:val="single" w:sz="6" w:space="0" w:color="000000"/>
              <w:bottom w:val="nil"/>
              <w:right w:val="nil"/>
            </w:tcBorders>
            <w:hideMark/>
          </w:tcPr>
          <w:p w14:paraId="68A80B1F" w14:textId="77777777" w:rsidR="006A6797" w:rsidRPr="00760ACA" w:rsidRDefault="006A6797" w:rsidP="006A6797">
            <w:pPr>
              <w:rPr>
                <w:rFonts w:ascii="Arial" w:hAnsi="Arial" w:cs="Arial"/>
                <w:sz w:val="32"/>
                <w:szCs w:val="32"/>
              </w:rPr>
            </w:pPr>
            <w:r w:rsidRPr="00760ACA">
              <w:rPr>
                <w:rFonts w:ascii="Arial" w:hAnsi="Arial" w:cs="Arial"/>
                <w:sz w:val="32"/>
                <w:szCs w:val="32"/>
              </w:rPr>
              <w:sym w:font="Times New Roman" w:char="F0B7"/>
            </w:r>
            <w:r w:rsidRPr="00760ACA">
              <w:rPr>
                <w:rFonts w:ascii="Arial" w:hAnsi="Arial" w:cs="Arial"/>
                <w:sz w:val="32"/>
                <w:szCs w:val="32"/>
              </w:rPr>
              <w:t xml:space="preserve"> </w:t>
            </w:r>
          </w:p>
        </w:tc>
        <w:tc>
          <w:tcPr>
            <w:tcW w:w="8882" w:type="dxa"/>
            <w:tcBorders>
              <w:top w:val="nil"/>
              <w:left w:val="nil"/>
              <w:bottom w:val="nil"/>
              <w:right w:val="single" w:sz="6" w:space="0" w:color="000000"/>
            </w:tcBorders>
            <w:hideMark/>
          </w:tcPr>
          <w:p w14:paraId="11BF8BAA" w14:textId="77777777" w:rsidR="006A6797" w:rsidRPr="00760ACA" w:rsidRDefault="006A6797" w:rsidP="006A6797">
            <w:pPr>
              <w:rPr>
                <w:rFonts w:ascii="Arial" w:hAnsi="Arial" w:cs="Arial"/>
                <w:sz w:val="32"/>
                <w:szCs w:val="32"/>
              </w:rPr>
            </w:pPr>
            <w:r w:rsidRPr="00760ACA">
              <w:rPr>
                <w:rFonts w:ascii="Arial" w:hAnsi="Arial" w:cs="Arial"/>
                <w:sz w:val="32"/>
                <w:szCs w:val="32"/>
              </w:rPr>
              <w:t xml:space="preserve">substance abuse–current or past  </w:t>
            </w:r>
          </w:p>
        </w:tc>
      </w:tr>
      <w:tr w:rsidR="006A6797" w:rsidRPr="00760ACA" w14:paraId="1964BD75" w14:textId="77777777">
        <w:trPr>
          <w:trHeight w:val="280"/>
        </w:trPr>
        <w:tc>
          <w:tcPr>
            <w:tcW w:w="422" w:type="dxa"/>
            <w:tcBorders>
              <w:top w:val="nil"/>
              <w:left w:val="single" w:sz="6" w:space="0" w:color="000000"/>
              <w:bottom w:val="nil"/>
              <w:right w:val="nil"/>
            </w:tcBorders>
            <w:hideMark/>
          </w:tcPr>
          <w:p w14:paraId="34769F80" w14:textId="77777777" w:rsidR="006A6797" w:rsidRPr="00760ACA" w:rsidRDefault="006A6797" w:rsidP="006A6797">
            <w:pPr>
              <w:rPr>
                <w:rFonts w:ascii="Arial" w:hAnsi="Arial" w:cs="Arial"/>
                <w:sz w:val="32"/>
                <w:szCs w:val="32"/>
              </w:rPr>
            </w:pPr>
            <w:r w:rsidRPr="00760ACA">
              <w:rPr>
                <w:rFonts w:ascii="Arial" w:hAnsi="Arial" w:cs="Arial"/>
                <w:sz w:val="32"/>
                <w:szCs w:val="32"/>
              </w:rPr>
              <w:sym w:font="Times New Roman" w:char="F0B7"/>
            </w:r>
            <w:r w:rsidRPr="00760ACA">
              <w:rPr>
                <w:rFonts w:ascii="Arial" w:hAnsi="Arial" w:cs="Arial"/>
                <w:sz w:val="32"/>
                <w:szCs w:val="32"/>
              </w:rPr>
              <w:t xml:space="preserve"> </w:t>
            </w:r>
          </w:p>
        </w:tc>
        <w:tc>
          <w:tcPr>
            <w:tcW w:w="8882" w:type="dxa"/>
            <w:tcBorders>
              <w:top w:val="nil"/>
              <w:left w:val="nil"/>
              <w:bottom w:val="nil"/>
              <w:right w:val="single" w:sz="6" w:space="0" w:color="000000"/>
            </w:tcBorders>
            <w:hideMark/>
          </w:tcPr>
          <w:p w14:paraId="45D1B6F5" w14:textId="77777777" w:rsidR="006A6797" w:rsidRPr="00760ACA" w:rsidRDefault="006A6797" w:rsidP="006A6797">
            <w:pPr>
              <w:rPr>
                <w:rFonts w:ascii="Arial" w:hAnsi="Arial" w:cs="Arial"/>
                <w:sz w:val="32"/>
                <w:szCs w:val="32"/>
              </w:rPr>
            </w:pPr>
            <w:r w:rsidRPr="00760ACA">
              <w:rPr>
                <w:rFonts w:ascii="Arial" w:hAnsi="Arial" w:cs="Arial"/>
                <w:sz w:val="32"/>
                <w:szCs w:val="32"/>
              </w:rPr>
              <w:t xml:space="preserve">unsheltered homelessness–especially youth and children  </w:t>
            </w:r>
          </w:p>
        </w:tc>
      </w:tr>
      <w:tr w:rsidR="006A6797" w:rsidRPr="00760ACA" w14:paraId="3CE67D5C" w14:textId="77777777">
        <w:trPr>
          <w:trHeight w:val="281"/>
        </w:trPr>
        <w:tc>
          <w:tcPr>
            <w:tcW w:w="422" w:type="dxa"/>
            <w:tcBorders>
              <w:top w:val="nil"/>
              <w:left w:val="single" w:sz="6" w:space="0" w:color="000000"/>
              <w:bottom w:val="nil"/>
              <w:right w:val="nil"/>
            </w:tcBorders>
            <w:hideMark/>
          </w:tcPr>
          <w:p w14:paraId="48C4ECEC" w14:textId="77777777" w:rsidR="006A6797" w:rsidRPr="00760ACA" w:rsidRDefault="006A6797" w:rsidP="006A6797">
            <w:pPr>
              <w:rPr>
                <w:rFonts w:ascii="Arial" w:hAnsi="Arial" w:cs="Arial"/>
                <w:sz w:val="32"/>
                <w:szCs w:val="32"/>
              </w:rPr>
            </w:pPr>
            <w:r w:rsidRPr="00760ACA">
              <w:rPr>
                <w:rFonts w:ascii="Arial" w:hAnsi="Arial" w:cs="Arial"/>
                <w:sz w:val="32"/>
                <w:szCs w:val="32"/>
              </w:rPr>
              <w:sym w:font="Times New Roman" w:char="F0B7"/>
            </w:r>
            <w:r w:rsidRPr="00760ACA">
              <w:rPr>
                <w:rFonts w:ascii="Arial" w:hAnsi="Arial" w:cs="Arial"/>
                <w:sz w:val="32"/>
                <w:szCs w:val="32"/>
              </w:rPr>
              <w:t xml:space="preserve"> </w:t>
            </w:r>
          </w:p>
        </w:tc>
        <w:tc>
          <w:tcPr>
            <w:tcW w:w="8882" w:type="dxa"/>
            <w:tcBorders>
              <w:top w:val="nil"/>
              <w:left w:val="nil"/>
              <w:bottom w:val="nil"/>
              <w:right w:val="single" w:sz="6" w:space="0" w:color="000000"/>
            </w:tcBorders>
            <w:hideMark/>
          </w:tcPr>
          <w:p w14:paraId="45C1F526" w14:textId="77777777" w:rsidR="006A6797" w:rsidRPr="00760ACA" w:rsidRDefault="006A6797" w:rsidP="006A6797">
            <w:pPr>
              <w:rPr>
                <w:rFonts w:ascii="Arial" w:hAnsi="Arial" w:cs="Arial"/>
                <w:sz w:val="32"/>
                <w:szCs w:val="32"/>
              </w:rPr>
            </w:pPr>
            <w:r w:rsidRPr="00760ACA">
              <w:rPr>
                <w:rFonts w:ascii="Arial" w:hAnsi="Arial" w:cs="Arial"/>
                <w:sz w:val="32"/>
                <w:szCs w:val="32"/>
              </w:rPr>
              <w:t xml:space="preserve">vulnerability to illness or death  </w:t>
            </w:r>
          </w:p>
        </w:tc>
      </w:tr>
      <w:tr w:rsidR="006A6797" w:rsidRPr="00760ACA" w14:paraId="2BBDF989" w14:textId="77777777">
        <w:trPr>
          <w:trHeight w:val="385"/>
        </w:trPr>
        <w:tc>
          <w:tcPr>
            <w:tcW w:w="422" w:type="dxa"/>
            <w:tcBorders>
              <w:top w:val="nil"/>
              <w:left w:val="single" w:sz="6" w:space="0" w:color="000000"/>
              <w:bottom w:val="single" w:sz="6" w:space="0" w:color="000000"/>
              <w:right w:val="nil"/>
            </w:tcBorders>
            <w:hideMark/>
          </w:tcPr>
          <w:p w14:paraId="716401FE" w14:textId="77777777" w:rsidR="006A6797" w:rsidRPr="00760ACA" w:rsidRDefault="006A6797" w:rsidP="006A6797">
            <w:pPr>
              <w:rPr>
                <w:rFonts w:ascii="Arial" w:hAnsi="Arial" w:cs="Arial"/>
                <w:sz w:val="32"/>
                <w:szCs w:val="32"/>
              </w:rPr>
            </w:pPr>
            <w:r w:rsidRPr="00760ACA">
              <w:rPr>
                <w:rFonts w:ascii="Arial" w:hAnsi="Arial" w:cs="Arial"/>
                <w:sz w:val="32"/>
                <w:szCs w:val="32"/>
              </w:rPr>
              <w:sym w:font="Times New Roman" w:char="F0B7"/>
            </w:r>
            <w:r w:rsidRPr="00760ACA">
              <w:rPr>
                <w:rFonts w:ascii="Arial" w:hAnsi="Arial" w:cs="Arial"/>
                <w:sz w:val="32"/>
                <w:szCs w:val="32"/>
              </w:rPr>
              <w:t xml:space="preserve"> </w:t>
            </w:r>
          </w:p>
        </w:tc>
        <w:tc>
          <w:tcPr>
            <w:tcW w:w="8882" w:type="dxa"/>
            <w:tcBorders>
              <w:top w:val="nil"/>
              <w:left w:val="nil"/>
              <w:bottom w:val="single" w:sz="6" w:space="0" w:color="000000"/>
              <w:right w:val="single" w:sz="6" w:space="0" w:color="000000"/>
            </w:tcBorders>
            <w:hideMark/>
          </w:tcPr>
          <w:p w14:paraId="24AD69BB" w14:textId="77777777" w:rsidR="006A6797" w:rsidRPr="00760ACA" w:rsidRDefault="006A6797" w:rsidP="006A6797">
            <w:pPr>
              <w:rPr>
                <w:rFonts w:ascii="Arial" w:hAnsi="Arial" w:cs="Arial"/>
                <w:sz w:val="32"/>
                <w:szCs w:val="32"/>
              </w:rPr>
            </w:pPr>
            <w:r w:rsidRPr="00760ACA">
              <w:rPr>
                <w:rFonts w:ascii="Arial" w:hAnsi="Arial" w:cs="Arial"/>
                <w:sz w:val="32"/>
                <w:szCs w:val="32"/>
              </w:rPr>
              <w:t xml:space="preserve">vulnerability to victimization, including physical assault, trafficking or sex work. </w:t>
            </w:r>
          </w:p>
        </w:tc>
      </w:tr>
    </w:tbl>
    <w:p w14:paraId="321AC500" w14:textId="77777777" w:rsidR="006A6797" w:rsidRPr="00760ACA" w:rsidRDefault="006A6797" w:rsidP="006A6797">
      <w:pPr>
        <w:rPr>
          <w:rFonts w:ascii="Arial" w:hAnsi="Arial" w:cs="Arial"/>
          <w:sz w:val="32"/>
          <w:szCs w:val="32"/>
        </w:rPr>
      </w:pPr>
      <w:r w:rsidRPr="00760ACA">
        <w:rPr>
          <w:rFonts w:ascii="Arial" w:hAnsi="Arial" w:cs="Arial"/>
          <w:sz w:val="32"/>
          <w:szCs w:val="32"/>
        </w:rPr>
        <w:t xml:space="preserve"> </w:t>
      </w:r>
    </w:p>
    <w:p w14:paraId="48046EBC" w14:textId="77777777" w:rsidR="006A6797" w:rsidRPr="00760ACA" w:rsidRDefault="006A6797" w:rsidP="006A6797">
      <w:pPr>
        <w:rPr>
          <w:rFonts w:ascii="Arial" w:hAnsi="Arial" w:cs="Arial"/>
          <w:sz w:val="32"/>
          <w:szCs w:val="32"/>
        </w:rPr>
      </w:pPr>
      <w:r w:rsidRPr="00760ACA">
        <w:rPr>
          <w:rFonts w:ascii="Arial" w:hAnsi="Arial" w:cs="Arial"/>
          <w:sz w:val="32"/>
          <w:szCs w:val="32"/>
        </w:rPr>
        <w:lastRenderedPageBreak/>
        <w:t xml:space="preserve"> </w:t>
      </w:r>
    </w:p>
    <w:p w14:paraId="6D19050D" w14:textId="77777777" w:rsidR="006A6797" w:rsidRPr="00760ACA" w:rsidRDefault="006A6797" w:rsidP="006A6797">
      <w:pPr>
        <w:rPr>
          <w:rFonts w:ascii="Arial" w:hAnsi="Arial" w:cs="Arial"/>
          <w:sz w:val="32"/>
          <w:szCs w:val="32"/>
        </w:rPr>
      </w:pPr>
      <w:r w:rsidRPr="00760ACA">
        <w:rPr>
          <w:rFonts w:ascii="Arial" w:hAnsi="Arial" w:cs="Arial"/>
          <w:sz w:val="32"/>
          <w:szCs w:val="32"/>
        </w:rPr>
        <w:t xml:space="preserve"> </w:t>
      </w:r>
    </w:p>
    <w:p w14:paraId="5CC8A86C" w14:textId="1CA55387" w:rsidR="00F25F78" w:rsidRPr="00760ACA" w:rsidRDefault="006A6797" w:rsidP="006A6797">
      <w:pPr>
        <w:rPr>
          <w:rFonts w:ascii="Arial" w:hAnsi="Arial" w:cs="Arial"/>
          <w:sz w:val="32"/>
          <w:szCs w:val="32"/>
        </w:rPr>
      </w:pPr>
      <w:r w:rsidRPr="00760ACA">
        <w:rPr>
          <w:rFonts w:ascii="Arial" w:hAnsi="Arial" w:cs="Arial"/>
          <w:sz w:val="32"/>
          <w:szCs w:val="32"/>
        </w:rPr>
        <w:t>For information about O</w:t>
      </w:r>
      <w:r w:rsidR="00760ACA">
        <w:rPr>
          <w:rFonts w:ascii="Arial" w:hAnsi="Arial" w:cs="Arial"/>
          <w:sz w:val="32"/>
          <w:szCs w:val="32"/>
        </w:rPr>
        <w:t>C</w:t>
      </w:r>
      <w:r w:rsidRPr="00760ACA">
        <w:rPr>
          <w:rFonts w:ascii="Arial" w:hAnsi="Arial" w:cs="Arial"/>
          <w:sz w:val="32"/>
          <w:szCs w:val="32"/>
        </w:rPr>
        <w:t xml:space="preserve">CC expectations for completing a project proposal, timelines, and to access to the application, please follow this link to the following documents on the </w:t>
      </w:r>
      <w:r w:rsidR="00F25F78" w:rsidRPr="00760ACA">
        <w:rPr>
          <w:rFonts w:ascii="Arial" w:hAnsi="Arial" w:cs="Arial"/>
          <w:sz w:val="32"/>
          <w:szCs w:val="32"/>
        </w:rPr>
        <w:t>OC3</w:t>
      </w:r>
      <w:r w:rsidRPr="00760ACA">
        <w:rPr>
          <w:rFonts w:ascii="Arial" w:hAnsi="Arial" w:cs="Arial"/>
          <w:sz w:val="32"/>
          <w:szCs w:val="32"/>
        </w:rPr>
        <w:t xml:space="preserve"> website. </w:t>
      </w:r>
    </w:p>
    <w:p w14:paraId="449C3DB3" w14:textId="18F220D0" w:rsidR="006A6797" w:rsidRPr="00760ACA" w:rsidRDefault="00F25F78" w:rsidP="006A6797">
      <w:pPr>
        <w:rPr>
          <w:rFonts w:ascii="Arial" w:hAnsi="Arial" w:cs="Arial"/>
          <w:sz w:val="32"/>
          <w:szCs w:val="32"/>
        </w:rPr>
      </w:pPr>
      <w:hyperlink r:id="rId8" w:history="1">
        <w:r w:rsidRPr="00760ACA">
          <w:rPr>
            <w:rStyle w:val="Hyperlink"/>
            <w:rFonts w:ascii="Arial" w:hAnsi="Arial" w:cs="Arial"/>
            <w:sz w:val="32"/>
            <w:szCs w:val="32"/>
          </w:rPr>
          <w:t>Oregon Community Continuum of Care - Oregon Community Continuum of Care</w:t>
        </w:r>
      </w:hyperlink>
    </w:p>
    <w:p w14:paraId="38F7D891" w14:textId="0DDF9A19" w:rsidR="006A6797" w:rsidRPr="00760ACA" w:rsidRDefault="006A6797" w:rsidP="006A6797">
      <w:pPr>
        <w:rPr>
          <w:rFonts w:ascii="Arial" w:hAnsi="Arial" w:cs="Arial"/>
          <w:sz w:val="32"/>
          <w:szCs w:val="32"/>
        </w:rPr>
      </w:pPr>
      <w:r w:rsidRPr="00760ACA">
        <w:rPr>
          <w:rFonts w:ascii="Arial" w:hAnsi="Arial" w:cs="Arial"/>
          <w:sz w:val="32"/>
          <w:szCs w:val="32"/>
        </w:rPr>
        <w:t xml:space="preserve">To receive help on the application process, please send an email to </w:t>
      </w:r>
      <w:r w:rsidR="00F25F78" w:rsidRPr="00760ACA">
        <w:rPr>
          <w:rFonts w:ascii="Arial" w:hAnsi="Arial" w:cs="Arial"/>
          <w:sz w:val="32"/>
          <w:szCs w:val="32"/>
        </w:rPr>
        <w:t>brooke</w:t>
      </w:r>
      <w:r w:rsidRPr="00760ACA">
        <w:rPr>
          <w:rFonts w:ascii="Arial" w:hAnsi="Arial" w:cs="Arial"/>
          <w:sz w:val="32"/>
          <w:szCs w:val="32"/>
        </w:rPr>
        <w:t xml:space="preserve">@caporegon.org. </w:t>
      </w:r>
    </w:p>
    <w:p w14:paraId="173BF2AB" w14:textId="77777777" w:rsidR="006A6797" w:rsidRPr="00760ACA" w:rsidRDefault="006A6797" w:rsidP="006A6797">
      <w:pPr>
        <w:rPr>
          <w:rFonts w:ascii="Arial" w:hAnsi="Arial" w:cs="Arial"/>
          <w:sz w:val="32"/>
          <w:szCs w:val="32"/>
        </w:rPr>
      </w:pPr>
      <w:r w:rsidRPr="00760ACA">
        <w:rPr>
          <w:rFonts w:ascii="Arial" w:hAnsi="Arial" w:cs="Arial"/>
          <w:sz w:val="32"/>
          <w:szCs w:val="32"/>
        </w:rPr>
        <w:t xml:space="preserve"> </w:t>
      </w:r>
    </w:p>
    <w:p w14:paraId="21CC52A3" w14:textId="42B22A2E" w:rsidR="0071296E" w:rsidRPr="00760ACA" w:rsidRDefault="0071296E">
      <w:pPr>
        <w:rPr>
          <w:rFonts w:ascii="Arial" w:hAnsi="Arial" w:cs="Arial"/>
          <w:sz w:val="32"/>
          <w:szCs w:val="32"/>
        </w:rPr>
      </w:pPr>
    </w:p>
    <w:sectPr w:rsidR="0071296E" w:rsidRPr="00760AC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FC408" w14:textId="77777777" w:rsidR="002A3FD1" w:rsidRDefault="002A3FD1" w:rsidP="000E3FA3">
      <w:pPr>
        <w:spacing w:after="0" w:line="240" w:lineRule="auto"/>
      </w:pPr>
      <w:r>
        <w:separator/>
      </w:r>
    </w:p>
  </w:endnote>
  <w:endnote w:type="continuationSeparator" w:id="0">
    <w:p w14:paraId="43F60F61" w14:textId="77777777" w:rsidR="002A3FD1" w:rsidRDefault="002A3FD1" w:rsidP="000E3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DC7C0" w14:textId="29EC111B" w:rsidR="00B42505" w:rsidRPr="00B42505" w:rsidRDefault="00445D0A" w:rsidP="00B42505">
    <w:pPr>
      <w:pStyle w:val="Footer"/>
    </w:pPr>
    <w:r>
      <w:rPr>
        <w:noProof/>
      </w:rPr>
      <w:drawing>
        <wp:anchor distT="0" distB="0" distL="114300" distR="114300" simplePos="0" relativeHeight="251663360" behindDoc="0" locked="0" layoutInCell="1" allowOverlap="1" wp14:anchorId="60590CA7" wp14:editId="1896EDBF">
          <wp:simplePos x="0" y="0"/>
          <wp:positionH relativeFrom="page">
            <wp:align>right</wp:align>
          </wp:positionH>
          <wp:positionV relativeFrom="page">
            <wp:align>bottom</wp:align>
          </wp:positionV>
          <wp:extent cx="7764780" cy="890270"/>
          <wp:effectExtent l="0" t="0" r="7620" b="5080"/>
          <wp:wrapSquare wrapText="bothSides"/>
          <wp:docPr id="90885979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859796" name="Picture 908859796"/>
                  <pic:cNvPicPr/>
                </pic:nvPicPr>
                <pic:blipFill>
                  <a:blip r:embed="rId1">
                    <a:extLst>
                      <a:ext uri="{28A0092B-C50C-407E-A947-70E740481C1C}">
                        <a14:useLocalDpi xmlns:a14="http://schemas.microsoft.com/office/drawing/2010/main" val="0"/>
                      </a:ext>
                    </a:extLst>
                  </a:blip>
                  <a:stretch>
                    <a:fillRect/>
                  </a:stretch>
                </pic:blipFill>
                <pic:spPr>
                  <a:xfrm>
                    <a:off x="0" y="0"/>
                    <a:ext cx="7764780" cy="8902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1FDE1" w14:textId="77777777" w:rsidR="002A3FD1" w:rsidRDefault="002A3FD1" w:rsidP="000E3FA3">
      <w:pPr>
        <w:spacing w:after="0" w:line="240" w:lineRule="auto"/>
      </w:pPr>
      <w:r>
        <w:separator/>
      </w:r>
    </w:p>
  </w:footnote>
  <w:footnote w:type="continuationSeparator" w:id="0">
    <w:p w14:paraId="43EAC780" w14:textId="77777777" w:rsidR="002A3FD1" w:rsidRDefault="002A3FD1" w:rsidP="000E3F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C38AD" w14:textId="52395732" w:rsidR="000E3FA3" w:rsidRDefault="00C04027">
    <w:pPr>
      <w:pStyle w:val="Header"/>
    </w:pPr>
    <w:r>
      <w:rPr>
        <w:noProof/>
      </w:rPr>
      <w:drawing>
        <wp:anchor distT="0" distB="0" distL="114300" distR="114300" simplePos="0" relativeHeight="251664384" behindDoc="0" locked="0" layoutInCell="1" allowOverlap="1" wp14:anchorId="7CD30CDA" wp14:editId="75BC2198">
          <wp:simplePos x="0" y="0"/>
          <wp:positionH relativeFrom="page">
            <wp:posOffset>-1270</wp:posOffset>
          </wp:positionH>
          <wp:positionV relativeFrom="paragraph">
            <wp:posOffset>-457200</wp:posOffset>
          </wp:positionV>
          <wp:extent cx="7762240" cy="890270"/>
          <wp:effectExtent l="0" t="0" r="0" b="5080"/>
          <wp:wrapThrough wrapText="bothSides">
            <wp:wrapPolygon edited="0">
              <wp:start x="13094" y="0"/>
              <wp:lineTo x="954" y="2773"/>
              <wp:lineTo x="318" y="2773"/>
              <wp:lineTo x="371" y="19412"/>
              <wp:lineTo x="7050" y="21261"/>
              <wp:lineTo x="21310" y="21261"/>
              <wp:lineTo x="21522" y="21261"/>
              <wp:lineTo x="21522" y="0"/>
              <wp:lineTo x="13094" y="0"/>
            </wp:wrapPolygon>
          </wp:wrapThrough>
          <wp:docPr id="120781846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818464" name="Picture 1207818464"/>
                  <pic:cNvPicPr/>
                </pic:nvPicPr>
                <pic:blipFill>
                  <a:blip r:embed="rId1">
                    <a:extLst>
                      <a:ext uri="{28A0092B-C50C-407E-A947-70E740481C1C}">
                        <a14:useLocalDpi xmlns:a14="http://schemas.microsoft.com/office/drawing/2010/main" val="0"/>
                      </a:ext>
                    </a:extLst>
                  </a:blip>
                  <a:stretch>
                    <a:fillRect/>
                  </a:stretch>
                </pic:blipFill>
                <pic:spPr>
                  <a:xfrm>
                    <a:off x="0" y="0"/>
                    <a:ext cx="7762240" cy="8902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B927C2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1B2FAE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8C2C6E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D1EC57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EBA4B8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0643D7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FE50A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678D83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C525AF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D8296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B90729"/>
    <w:multiLevelType w:val="hybridMultilevel"/>
    <w:tmpl w:val="EF2AB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D22B8B"/>
    <w:multiLevelType w:val="hybridMultilevel"/>
    <w:tmpl w:val="7458C65C"/>
    <w:lvl w:ilvl="0" w:tplc="379E39CE">
      <w:start w:val="1"/>
      <w:numFmt w:val="decimal"/>
      <w:lvlText w:val="%1"/>
      <w:lvlJc w:val="left"/>
      <w:pPr>
        <w:ind w:left="17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7866FA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37018F0">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A4A004E">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5D88BE6">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FAE6A2A">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13220D8">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D2A7C6A">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E84F3DA">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2" w15:restartNumberingAfterBreak="0">
    <w:nsid w:val="0E921CD6"/>
    <w:multiLevelType w:val="hybridMultilevel"/>
    <w:tmpl w:val="EDB25F4E"/>
    <w:lvl w:ilvl="0" w:tplc="8B3E4838">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6AE8BEE">
      <w:start w:val="1"/>
      <w:numFmt w:val="lowerLetter"/>
      <w:lvlText w:val="%2"/>
      <w:lvlJc w:val="left"/>
      <w:pPr>
        <w:ind w:left="81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07C6598">
      <w:start w:val="1"/>
      <w:numFmt w:val="lowerRoman"/>
      <w:lvlText w:val="%3"/>
      <w:lvlJc w:val="left"/>
      <w:pPr>
        <w:ind w:left="127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846427A">
      <w:start w:val="1"/>
      <w:numFmt w:val="decimal"/>
      <w:lvlText w:val="%4"/>
      <w:lvlJc w:val="left"/>
      <w:pPr>
        <w:ind w:left="17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2040B50">
      <w:start w:val="1"/>
      <w:numFmt w:val="lowerRoman"/>
      <w:lvlRestart w:val="0"/>
      <w:lvlText w:val="%5."/>
      <w:lvlJc w:val="left"/>
      <w:pPr>
        <w:ind w:left="14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2B6522C">
      <w:start w:val="1"/>
      <w:numFmt w:val="lowerRoman"/>
      <w:lvlText w:val="%6"/>
      <w:lvlJc w:val="left"/>
      <w:pPr>
        <w:ind w:left="29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28C7450">
      <w:start w:val="1"/>
      <w:numFmt w:val="decimal"/>
      <w:lvlText w:val="%7"/>
      <w:lvlJc w:val="left"/>
      <w:pPr>
        <w:ind w:left="36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B202CAA">
      <w:start w:val="1"/>
      <w:numFmt w:val="lowerLetter"/>
      <w:lvlText w:val="%8"/>
      <w:lvlJc w:val="left"/>
      <w:pPr>
        <w:ind w:left="43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E0E7D2A">
      <w:start w:val="1"/>
      <w:numFmt w:val="lowerRoman"/>
      <w:lvlText w:val="%9"/>
      <w:lvlJc w:val="left"/>
      <w:pPr>
        <w:ind w:left="50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3" w15:restartNumberingAfterBreak="0">
    <w:nsid w:val="32CC68CB"/>
    <w:multiLevelType w:val="hybridMultilevel"/>
    <w:tmpl w:val="040EE306"/>
    <w:lvl w:ilvl="0" w:tplc="FA4E4776">
      <w:start w:val="1"/>
      <w:numFmt w:val="bullet"/>
      <w:lvlText w:val="•"/>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CF72E6C0">
      <w:start w:val="1"/>
      <w:numFmt w:val="bullet"/>
      <w:lvlText w:val="o"/>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5407FD6">
      <w:start w:val="1"/>
      <w:numFmt w:val="bullet"/>
      <w:lvlText w:val="▪"/>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07C4CF6">
      <w:start w:val="1"/>
      <w:numFmt w:val="bullet"/>
      <w:lvlText w:val="•"/>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A98C260">
      <w:start w:val="1"/>
      <w:numFmt w:val="bullet"/>
      <w:lvlText w:val="o"/>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7A6E62A">
      <w:start w:val="1"/>
      <w:numFmt w:val="bullet"/>
      <w:lvlText w:val="▪"/>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65AF9E4">
      <w:start w:val="1"/>
      <w:numFmt w:val="bullet"/>
      <w:lvlText w:val="•"/>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57C5062">
      <w:start w:val="1"/>
      <w:numFmt w:val="bullet"/>
      <w:lvlText w:val="o"/>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69E73FC">
      <w:start w:val="1"/>
      <w:numFmt w:val="bullet"/>
      <w:lvlText w:val="▪"/>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331278F9"/>
    <w:multiLevelType w:val="hybridMultilevel"/>
    <w:tmpl w:val="97E823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B74FCA"/>
    <w:multiLevelType w:val="hybridMultilevel"/>
    <w:tmpl w:val="720CC12C"/>
    <w:lvl w:ilvl="0" w:tplc="3DE26618">
      <w:start w:val="1"/>
      <w:numFmt w:val="decimal"/>
      <w:lvlText w:val="%1."/>
      <w:lvlJc w:val="left"/>
      <w:pPr>
        <w:ind w:left="46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734587E">
      <w:start w:val="2"/>
      <w:numFmt w:val="lowerLetter"/>
      <w:lvlText w:val="%2."/>
      <w:lvlJc w:val="left"/>
      <w:pPr>
        <w:ind w:left="10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8F20562">
      <w:start w:val="1"/>
      <w:numFmt w:val="lowerRoman"/>
      <w:lvlText w:val="%3."/>
      <w:lvlJc w:val="left"/>
      <w:pPr>
        <w:ind w:left="18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224139A">
      <w:start w:val="1"/>
      <w:numFmt w:val="decimal"/>
      <w:lvlText w:val="%4"/>
      <w:lvlJc w:val="left"/>
      <w:pPr>
        <w:ind w:left="18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3CE2BDE">
      <w:start w:val="1"/>
      <w:numFmt w:val="lowerLetter"/>
      <w:lvlText w:val="%5"/>
      <w:lvlJc w:val="left"/>
      <w:pPr>
        <w:ind w:left="257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E5C50F0">
      <w:start w:val="1"/>
      <w:numFmt w:val="lowerRoman"/>
      <w:lvlText w:val="%6"/>
      <w:lvlJc w:val="left"/>
      <w:pPr>
        <w:ind w:left="32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8E8CDDE">
      <w:start w:val="1"/>
      <w:numFmt w:val="decimal"/>
      <w:lvlText w:val="%7"/>
      <w:lvlJc w:val="left"/>
      <w:pPr>
        <w:ind w:left="401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680948C">
      <w:start w:val="1"/>
      <w:numFmt w:val="lowerLetter"/>
      <w:lvlText w:val="%8"/>
      <w:lvlJc w:val="left"/>
      <w:pPr>
        <w:ind w:left="47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F68EEDA">
      <w:start w:val="1"/>
      <w:numFmt w:val="lowerRoman"/>
      <w:lvlText w:val="%9"/>
      <w:lvlJc w:val="left"/>
      <w:pPr>
        <w:ind w:left="54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6" w15:restartNumberingAfterBreak="0">
    <w:nsid w:val="3B5F7E3A"/>
    <w:multiLevelType w:val="hybridMultilevel"/>
    <w:tmpl w:val="74B60946"/>
    <w:lvl w:ilvl="0" w:tplc="020011EC">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6424DAA">
      <w:start w:val="1"/>
      <w:numFmt w:val="lowerLetter"/>
      <w:lvlText w:val="%2"/>
      <w:lvlJc w:val="left"/>
      <w:pPr>
        <w:ind w:left="81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F48197C">
      <w:start w:val="1"/>
      <w:numFmt w:val="lowerRoman"/>
      <w:lvlText w:val="%3"/>
      <w:lvlJc w:val="left"/>
      <w:pPr>
        <w:ind w:left="127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934FFEA">
      <w:start w:val="1"/>
      <w:numFmt w:val="decimal"/>
      <w:lvlText w:val="%4"/>
      <w:lvlJc w:val="left"/>
      <w:pPr>
        <w:ind w:left="17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CBCE030">
      <w:start w:val="1"/>
      <w:numFmt w:val="lowerRoman"/>
      <w:lvlRestart w:val="0"/>
      <w:lvlText w:val="%5."/>
      <w:lvlJc w:val="left"/>
      <w:pPr>
        <w:ind w:left="21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9E00D7C">
      <w:start w:val="1"/>
      <w:numFmt w:val="lowerRoman"/>
      <w:lvlText w:val="%6"/>
      <w:lvlJc w:val="left"/>
      <w:pPr>
        <w:ind w:left="29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6FC562C">
      <w:start w:val="1"/>
      <w:numFmt w:val="decimal"/>
      <w:lvlText w:val="%7"/>
      <w:lvlJc w:val="left"/>
      <w:pPr>
        <w:ind w:left="36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7D452D8">
      <w:start w:val="1"/>
      <w:numFmt w:val="lowerLetter"/>
      <w:lvlText w:val="%8"/>
      <w:lvlJc w:val="left"/>
      <w:pPr>
        <w:ind w:left="43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2CC7356">
      <w:start w:val="1"/>
      <w:numFmt w:val="lowerRoman"/>
      <w:lvlText w:val="%9"/>
      <w:lvlJc w:val="left"/>
      <w:pPr>
        <w:ind w:left="50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7" w15:restartNumberingAfterBreak="0">
    <w:nsid w:val="3EAB5F27"/>
    <w:multiLevelType w:val="hybridMultilevel"/>
    <w:tmpl w:val="EDDCC4C2"/>
    <w:lvl w:ilvl="0" w:tplc="6F10576A">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8807E2"/>
    <w:multiLevelType w:val="hybridMultilevel"/>
    <w:tmpl w:val="39FCD2E6"/>
    <w:lvl w:ilvl="0" w:tplc="6F3CC49E">
      <w:start w:val="1"/>
      <w:numFmt w:val="bullet"/>
      <w:lvlText w:val="•"/>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788C2DF8">
      <w:start w:val="1"/>
      <w:numFmt w:val="bullet"/>
      <w:lvlText w:val="o"/>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E5E11DA">
      <w:start w:val="1"/>
      <w:numFmt w:val="bullet"/>
      <w:lvlText w:val="▪"/>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D5A5734">
      <w:start w:val="1"/>
      <w:numFmt w:val="bullet"/>
      <w:lvlText w:val="•"/>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26A15E4">
      <w:start w:val="1"/>
      <w:numFmt w:val="bullet"/>
      <w:lvlText w:val="o"/>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9006D68">
      <w:start w:val="1"/>
      <w:numFmt w:val="bullet"/>
      <w:lvlText w:val="▪"/>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01844F6">
      <w:start w:val="1"/>
      <w:numFmt w:val="bullet"/>
      <w:lvlText w:val="•"/>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DFCDEEC">
      <w:start w:val="1"/>
      <w:numFmt w:val="bullet"/>
      <w:lvlText w:val="o"/>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C447728">
      <w:start w:val="1"/>
      <w:numFmt w:val="bullet"/>
      <w:lvlText w:val="▪"/>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9" w15:restartNumberingAfterBreak="0">
    <w:nsid w:val="63712720"/>
    <w:multiLevelType w:val="hybridMultilevel"/>
    <w:tmpl w:val="6EF40F1C"/>
    <w:lvl w:ilvl="0" w:tplc="227C5296">
      <w:start w:val="1"/>
      <w:numFmt w:val="decimal"/>
      <w:lvlText w:val="%1."/>
      <w:lvlJc w:val="left"/>
      <w:pPr>
        <w:ind w:left="46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25C1928">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5986510">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D0085F4">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834A4F0">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9267492">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822981E">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EDE8722">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0BA339E">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0" w15:restartNumberingAfterBreak="0">
    <w:nsid w:val="688F065D"/>
    <w:multiLevelType w:val="hybridMultilevel"/>
    <w:tmpl w:val="6A12AC3E"/>
    <w:lvl w:ilvl="0" w:tplc="3744A3DA">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ED7223"/>
    <w:multiLevelType w:val="hybridMultilevel"/>
    <w:tmpl w:val="D0A2554A"/>
    <w:lvl w:ilvl="0" w:tplc="48A8D98C">
      <w:start w:val="1"/>
      <w:numFmt w:val="decimal"/>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CFCDE88">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3242024">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26C4DCC">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E721CB4">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244E67C">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0882908">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BF045F2">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0445398">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2" w15:restartNumberingAfterBreak="0">
    <w:nsid w:val="74566816"/>
    <w:multiLevelType w:val="hybridMultilevel"/>
    <w:tmpl w:val="C0CE2444"/>
    <w:lvl w:ilvl="0" w:tplc="ACC8EC82">
      <w:start w:val="1"/>
      <w:numFmt w:val="bullet"/>
      <w:lvlText w:val="•"/>
      <w:lvlJc w:val="left"/>
      <w:pPr>
        <w:ind w:left="82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C8BEC6BA">
      <w:start w:val="1"/>
      <w:numFmt w:val="bullet"/>
      <w:lvlText w:val="o"/>
      <w:lvlJc w:val="left"/>
      <w:pPr>
        <w:ind w:left="154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2224046">
      <w:start w:val="1"/>
      <w:numFmt w:val="bullet"/>
      <w:lvlText w:val="▪"/>
      <w:lvlJc w:val="left"/>
      <w:pPr>
        <w:ind w:left="226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D4AD7DC">
      <w:start w:val="1"/>
      <w:numFmt w:val="bullet"/>
      <w:lvlText w:val="•"/>
      <w:lvlJc w:val="left"/>
      <w:pPr>
        <w:ind w:left="298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C1093EA">
      <w:start w:val="1"/>
      <w:numFmt w:val="bullet"/>
      <w:lvlText w:val="o"/>
      <w:lvlJc w:val="left"/>
      <w:pPr>
        <w:ind w:left="370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508B966">
      <w:start w:val="1"/>
      <w:numFmt w:val="bullet"/>
      <w:lvlText w:val="▪"/>
      <w:lvlJc w:val="left"/>
      <w:pPr>
        <w:ind w:left="442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CFA2116">
      <w:start w:val="1"/>
      <w:numFmt w:val="bullet"/>
      <w:lvlText w:val="•"/>
      <w:lvlJc w:val="left"/>
      <w:pPr>
        <w:ind w:left="514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06E9978">
      <w:start w:val="1"/>
      <w:numFmt w:val="bullet"/>
      <w:lvlText w:val="o"/>
      <w:lvlJc w:val="left"/>
      <w:pPr>
        <w:ind w:left="586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4C8E838">
      <w:start w:val="1"/>
      <w:numFmt w:val="bullet"/>
      <w:lvlText w:val="▪"/>
      <w:lvlJc w:val="left"/>
      <w:pPr>
        <w:ind w:left="658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3" w15:restartNumberingAfterBreak="0">
    <w:nsid w:val="75DB26D8"/>
    <w:multiLevelType w:val="hybridMultilevel"/>
    <w:tmpl w:val="ED50A8E8"/>
    <w:lvl w:ilvl="0" w:tplc="70EEDA4C">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1AAC882">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02CEE1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0A81DE4">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82E849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F1C3F7C">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59ED6A8">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EFC1C4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1A2B256">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16cid:durableId="1161117343">
    <w:abstractNumId w:val="18"/>
  </w:num>
  <w:num w:numId="2" w16cid:durableId="436749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96956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034158">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95852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8048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76191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2461829">
    <w:abstractNumId w:val="22"/>
  </w:num>
  <w:num w:numId="9" w16cid:durableId="421715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5828597">
    <w:abstractNumId w:val="13"/>
  </w:num>
  <w:num w:numId="11" w16cid:durableId="974287531">
    <w:abstractNumId w:val="20"/>
  </w:num>
  <w:num w:numId="12" w16cid:durableId="1375538504">
    <w:abstractNumId w:val="17"/>
  </w:num>
  <w:num w:numId="13" w16cid:durableId="315191212">
    <w:abstractNumId w:val="10"/>
  </w:num>
  <w:num w:numId="14" w16cid:durableId="656156048">
    <w:abstractNumId w:val="14"/>
  </w:num>
  <w:num w:numId="15" w16cid:durableId="487282054">
    <w:abstractNumId w:val="9"/>
  </w:num>
  <w:num w:numId="16" w16cid:durableId="2131119891">
    <w:abstractNumId w:val="7"/>
  </w:num>
  <w:num w:numId="17" w16cid:durableId="1719234978">
    <w:abstractNumId w:val="6"/>
  </w:num>
  <w:num w:numId="18" w16cid:durableId="4328558">
    <w:abstractNumId w:val="5"/>
  </w:num>
  <w:num w:numId="19" w16cid:durableId="1836064900">
    <w:abstractNumId w:val="4"/>
  </w:num>
  <w:num w:numId="20" w16cid:durableId="1742870172">
    <w:abstractNumId w:val="8"/>
  </w:num>
  <w:num w:numId="21" w16cid:durableId="351499480">
    <w:abstractNumId w:val="3"/>
  </w:num>
  <w:num w:numId="22" w16cid:durableId="1850675675">
    <w:abstractNumId w:val="2"/>
  </w:num>
  <w:num w:numId="23" w16cid:durableId="1126243804">
    <w:abstractNumId w:val="1"/>
  </w:num>
  <w:num w:numId="24" w16cid:durableId="450054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FA3"/>
    <w:rsid w:val="000E3FA3"/>
    <w:rsid w:val="00184B45"/>
    <w:rsid w:val="001853B2"/>
    <w:rsid w:val="002A2AE3"/>
    <w:rsid w:val="002A3FD1"/>
    <w:rsid w:val="003163AF"/>
    <w:rsid w:val="003B2AF4"/>
    <w:rsid w:val="00445D0A"/>
    <w:rsid w:val="00504822"/>
    <w:rsid w:val="005702CD"/>
    <w:rsid w:val="00663C4C"/>
    <w:rsid w:val="006A6797"/>
    <w:rsid w:val="0071296E"/>
    <w:rsid w:val="007129D1"/>
    <w:rsid w:val="00760ACA"/>
    <w:rsid w:val="008421AA"/>
    <w:rsid w:val="00A94229"/>
    <w:rsid w:val="00B36433"/>
    <w:rsid w:val="00B42505"/>
    <w:rsid w:val="00C04027"/>
    <w:rsid w:val="00C800D4"/>
    <w:rsid w:val="00D52D7B"/>
    <w:rsid w:val="00E40F08"/>
    <w:rsid w:val="00E4754B"/>
    <w:rsid w:val="00ED235B"/>
    <w:rsid w:val="00ED5CFB"/>
    <w:rsid w:val="00F25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0EBC9"/>
  <w15:chartTrackingRefBased/>
  <w15:docId w15:val="{9DD6684B-880F-4F9C-8C03-FB2E55338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3F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3F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3F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3F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F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F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F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F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F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F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3F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3F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3F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F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F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F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F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FA3"/>
    <w:rPr>
      <w:rFonts w:eastAsiaTheme="majorEastAsia" w:cstheme="majorBidi"/>
      <w:color w:val="272727" w:themeColor="text1" w:themeTint="D8"/>
    </w:rPr>
  </w:style>
  <w:style w:type="paragraph" w:styleId="Title">
    <w:name w:val="Title"/>
    <w:basedOn w:val="Normal"/>
    <w:next w:val="Normal"/>
    <w:link w:val="TitleChar"/>
    <w:uiPriority w:val="10"/>
    <w:qFormat/>
    <w:rsid w:val="000E3F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F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F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F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FA3"/>
    <w:pPr>
      <w:spacing w:before="160"/>
      <w:jc w:val="center"/>
    </w:pPr>
    <w:rPr>
      <w:i/>
      <w:iCs/>
      <w:color w:val="404040" w:themeColor="text1" w:themeTint="BF"/>
    </w:rPr>
  </w:style>
  <w:style w:type="character" w:customStyle="1" w:styleId="QuoteChar">
    <w:name w:val="Quote Char"/>
    <w:basedOn w:val="DefaultParagraphFont"/>
    <w:link w:val="Quote"/>
    <w:uiPriority w:val="29"/>
    <w:rsid w:val="000E3FA3"/>
    <w:rPr>
      <w:i/>
      <w:iCs/>
      <w:color w:val="404040" w:themeColor="text1" w:themeTint="BF"/>
    </w:rPr>
  </w:style>
  <w:style w:type="paragraph" w:styleId="ListParagraph">
    <w:name w:val="List Paragraph"/>
    <w:basedOn w:val="Normal"/>
    <w:uiPriority w:val="34"/>
    <w:qFormat/>
    <w:rsid w:val="000E3FA3"/>
    <w:pPr>
      <w:ind w:left="720"/>
      <w:contextualSpacing/>
    </w:pPr>
  </w:style>
  <w:style w:type="character" w:styleId="IntenseEmphasis">
    <w:name w:val="Intense Emphasis"/>
    <w:basedOn w:val="DefaultParagraphFont"/>
    <w:uiPriority w:val="21"/>
    <w:qFormat/>
    <w:rsid w:val="000E3FA3"/>
    <w:rPr>
      <w:i/>
      <w:iCs/>
      <w:color w:val="0F4761" w:themeColor="accent1" w:themeShade="BF"/>
    </w:rPr>
  </w:style>
  <w:style w:type="paragraph" w:styleId="IntenseQuote">
    <w:name w:val="Intense Quote"/>
    <w:basedOn w:val="Normal"/>
    <w:next w:val="Normal"/>
    <w:link w:val="IntenseQuoteChar"/>
    <w:uiPriority w:val="30"/>
    <w:qFormat/>
    <w:rsid w:val="000E3F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FA3"/>
    <w:rPr>
      <w:i/>
      <w:iCs/>
      <w:color w:val="0F4761" w:themeColor="accent1" w:themeShade="BF"/>
    </w:rPr>
  </w:style>
  <w:style w:type="character" w:styleId="IntenseReference">
    <w:name w:val="Intense Reference"/>
    <w:basedOn w:val="DefaultParagraphFont"/>
    <w:uiPriority w:val="32"/>
    <w:qFormat/>
    <w:rsid w:val="000E3FA3"/>
    <w:rPr>
      <w:b/>
      <w:bCs/>
      <w:smallCaps/>
      <w:color w:val="0F4761" w:themeColor="accent1" w:themeShade="BF"/>
      <w:spacing w:val="5"/>
    </w:rPr>
  </w:style>
  <w:style w:type="paragraph" w:styleId="Header">
    <w:name w:val="header"/>
    <w:basedOn w:val="Normal"/>
    <w:link w:val="HeaderChar"/>
    <w:uiPriority w:val="99"/>
    <w:unhideWhenUsed/>
    <w:rsid w:val="000E3F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FA3"/>
  </w:style>
  <w:style w:type="paragraph" w:styleId="Footer">
    <w:name w:val="footer"/>
    <w:basedOn w:val="Normal"/>
    <w:link w:val="FooterChar"/>
    <w:uiPriority w:val="99"/>
    <w:unhideWhenUsed/>
    <w:rsid w:val="000E3F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FA3"/>
  </w:style>
  <w:style w:type="character" w:styleId="Hyperlink">
    <w:name w:val="Hyperlink"/>
    <w:basedOn w:val="DefaultParagraphFont"/>
    <w:uiPriority w:val="99"/>
    <w:unhideWhenUsed/>
    <w:rsid w:val="006A6797"/>
    <w:rPr>
      <w:color w:val="467886" w:themeColor="hyperlink"/>
      <w:u w:val="single"/>
    </w:rPr>
  </w:style>
  <w:style w:type="character" w:styleId="UnresolvedMention">
    <w:name w:val="Unresolved Mention"/>
    <w:basedOn w:val="DefaultParagraphFont"/>
    <w:uiPriority w:val="99"/>
    <w:semiHidden/>
    <w:unhideWhenUsed/>
    <w:rsid w:val="006A6797"/>
    <w:rPr>
      <w:color w:val="605E5C"/>
      <w:shd w:val="clear" w:color="auto" w:fill="E1DFDD"/>
    </w:rPr>
  </w:style>
  <w:style w:type="paragraph" w:styleId="BalloonText">
    <w:name w:val="Balloon Text"/>
    <w:basedOn w:val="Normal"/>
    <w:link w:val="BalloonTextChar"/>
    <w:uiPriority w:val="99"/>
    <w:semiHidden/>
    <w:unhideWhenUsed/>
    <w:rsid w:val="00E40F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F08"/>
    <w:rPr>
      <w:rFonts w:ascii="Segoe UI" w:hAnsi="Segoe UI" w:cs="Segoe UI"/>
      <w:sz w:val="18"/>
      <w:szCs w:val="18"/>
    </w:rPr>
  </w:style>
  <w:style w:type="paragraph" w:styleId="Bibliography">
    <w:name w:val="Bibliography"/>
    <w:basedOn w:val="Normal"/>
    <w:next w:val="Normal"/>
    <w:uiPriority w:val="37"/>
    <w:semiHidden/>
    <w:unhideWhenUsed/>
    <w:rsid w:val="00E40F08"/>
  </w:style>
  <w:style w:type="paragraph" w:styleId="BlockText">
    <w:name w:val="Block Text"/>
    <w:basedOn w:val="Normal"/>
    <w:uiPriority w:val="99"/>
    <w:semiHidden/>
    <w:unhideWhenUsed/>
    <w:rsid w:val="00E40F08"/>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BodyText">
    <w:name w:val="Body Text"/>
    <w:basedOn w:val="Normal"/>
    <w:link w:val="BodyTextChar"/>
    <w:uiPriority w:val="99"/>
    <w:semiHidden/>
    <w:unhideWhenUsed/>
    <w:rsid w:val="00E40F08"/>
    <w:pPr>
      <w:spacing w:after="120"/>
    </w:pPr>
  </w:style>
  <w:style w:type="character" w:customStyle="1" w:styleId="BodyTextChar">
    <w:name w:val="Body Text Char"/>
    <w:basedOn w:val="DefaultParagraphFont"/>
    <w:link w:val="BodyText"/>
    <w:uiPriority w:val="99"/>
    <w:semiHidden/>
    <w:rsid w:val="00E40F08"/>
  </w:style>
  <w:style w:type="paragraph" w:styleId="BodyText2">
    <w:name w:val="Body Text 2"/>
    <w:basedOn w:val="Normal"/>
    <w:link w:val="BodyText2Char"/>
    <w:uiPriority w:val="99"/>
    <w:semiHidden/>
    <w:unhideWhenUsed/>
    <w:rsid w:val="00E40F08"/>
    <w:pPr>
      <w:spacing w:after="120" w:line="480" w:lineRule="auto"/>
    </w:pPr>
  </w:style>
  <w:style w:type="character" w:customStyle="1" w:styleId="BodyText2Char">
    <w:name w:val="Body Text 2 Char"/>
    <w:basedOn w:val="DefaultParagraphFont"/>
    <w:link w:val="BodyText2"/>
    <w:uiPriority w:val="99"/>
    <w:semiHidden/>
    <w:rsid w:val="00E40F08"/>
  </w:style>
  <w:style w:type="paragraph" w:styleId="BodyText3">
    <w:name w:val="Body Text 3"/>
    <w:basedOn w:val="Normal"/>
    <w:link w:val="BodyText3Char"/>
    <w:uiPriority w:val="99"/>
    <w:semiHidden/>
    <w:unhideWhenUsed/>
    <w:rsid w:val="00E40F08"/>
    <w:pPr>
      <w:spacing w:after="120"/>
    </w:pPr>
    <w:rPr>
      <w:sz w:val="16"/>
      <w:szCs w:val="16"/>
    </w:rPr>
  </w:style>
  <w:style w:type="character" w:customStyle="1" w:styleId="BodyText3Char">
    <w:name w:val="Body Text 3 Char"/>
    <w:basedOn w:val="DefaultParagraphFont"/>
    <w:link w:val="BodyText3"/>
    <w:uiPriority w:val="99"/>
    <w:semiHidden/>
    <w:rsid w:val="00E40F08"/>
    <w:rPr>
      <w:sz w:val="16"/>
      <w:szCs w:val="16"/>
    </w:rPr>
  </w:style>
  <w:style w:type="paragraph" w:styleId="BodyTextFirstIndent">
    <w:name w:val="Body Text First Indent"/>
    <w:basedOn w:val="BodyText"/>
    <w:link w:val="BodyTextFirstIndentChar"/>
    <w:uiPriority w:val="99"/>
    <w:semiHidden/>
    <w:unhideWhenUsed/>
    <w:rsid w:val="00E40F08"/>
    <w:pPr>
      <w:spacing w:after="160"/>
      <w:ind w:firstLine="360"/>
    </w:pPr>
  </w:style>
  <w:style w:type="character" w:customStyle="1" w:styleId="BodyTextFirstIndentChar">
    <w:name w:val="Body Text First Indent Char"/>
    <w:basedOn w:val="BodyTextChar"/>
    <w:link w:val="BodyTextFirstIndent"/>
    <w:uiPriority w:val="99"/>
    <w:semiHidden/>
    <w:rsid w:val="00E40F08"/>
  </w:style>
  <w:style w:type="paragraph" w:styleId="BodyTextIndent">
    <w:name w:val="Body Text Indent"/>
    <w:basedOn w:val="Normal"/>
    <w:link w:val="BodyTextIndentChar"/>
    <w:uiPriority w:val="99"/>
    <w:semiHidden/>
    <w:unhideWhenUsed/>
    <w:rsid w:val="00E40F08"/>
    <w:pPr>
      <w:spacing w:after="120"/>
      <w:ind w:left="360"/>
    </w:pPr>
  </w:style>
  <w:style w:type="character" w:customStyle="1" w:styleId="BodyTextIndentChar">
    <w:name w:val="Body Text Indent Char"/>
    <w:basedOn w:val="DefaultParagraphFont"/>
    <w:link w:val="BodyTextIndent"/>
    <w:uiPriority w:val="99"/>
    <w:semiHidden/>
    <w:rsid w:val="00E40F08"/>
  </w:style>
  <w:style w:type="paragraph" w:styleId="BodyTextFirstIndent2">
    <w:name w:val="Body Text First Indent 2"/>
    <w:basedOn w:val="BodyTextIndent"/>
    <w:link w:val="BodyTextFirstIndent2Char"/>
    <w:uiPriority w:val="99"/>
    <w:semiHidden/>
    <w:unhideWhenUsed/>
    <w:rsid w:val="00E40F08"/>
    <w:pPr>
      <w:spacing w:after="160"/>
      <w:ind w:firstLine="360"/>
    </w:pPr>
  </w:style>
  <w:style w:type="character" w:customStyle="1" w:styleId="BodyTextFirstIndent2Char">
    <w:name w:val="Body Text First Indent 2 Char"/>
    <w:basedOn w:val="BodyTextIndentChar"/>
    <w:link w:val="BodyTextFirstIndent2"/>
    <w:uiPriority w:val="99"/>
    <w:semiHidden/>
    <w:rsid w:val="00E40F08"/>
  </w:style>
  <w:style w:type="paragraph" w:styleId="BodyTextIndent2">
    <w:name w:val="Body Text Indent 2"/>
    <w:basedOn w:val="Normal"/>
    <w:link w:val="BodyTextIndent2Char"/>
    <w:uiPriority w:val="99"/>
    <w:semiHidden/>
    <w:unhideWhenUsed/>
    <w:rsid w:val="00E40F08"/>
    <w:pPr>
      <w:spacing w:after="120" w:line="480" w:lineRule="auto"/>
      <w:ind w:left="360"/>
    </w:pPr>
  </w:style>
  <w:style w:type="character" w:customStyle="1" w:styleId="BodyTextIndent2Char">
    <w:name w:val="Body Text Indent 2 Char"/>
    <w:basedOn w:val="DefaultParagraphFont"/>
    <w:link w:val="BodyTextIndent2"/>
    <w:uiPriority w:val="99"/>
    <w:semiHidden/>
    <w:rsid w:val="00E40F08"/>
  </w:style>
  <w:style w:type="paragraph" w:styleId="BodyTextIndent3">
    <w:name w:val="Body Text Indent 3"/>
    <w:basedOn w:val="Normal"/>
    <w:link w:val="BodyTextIndent3Char"/>
    <w:uiPriority w:val="99"/>
    <w:semiHidden/>
    <w:unhideWhenUsed/>
    <w:rsid w:val="00E40F0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40F08"/>
    <w:rPr>
      <w:sz w:val="16"/>
      <w:szCs w:val="16"/>
    </w:rPr>
  </w:style>
  <w:style w:type="paragraph" w:styleId="Caption">
    <w:name w:val="caption"/>
    <w:basedOn w:val="Normal"/>
    <w:next w:val="Normal"/>
    <w:uiPriority w:val="35"/>
    <w:semiHidden/>
    <w:unhideWhenUsed/>
    <w:qFormat/>
    <w:rsid w:val="00E40F08"/>
    <w:pPr>
      <w:spacing w:after="200" w:line="240" w:lineRule="auto"/>
    </w:pPr>
    <w:rPr>
      <w:i/>
      <w:iCs/>
      <w:color w:val="0E2841" w:themeColor="text2"/>
      <w:sz w:val="18"/>
      <w:szCs w:val="18"/>
    </w:rPr>
  </w:style>
  <w:style w:type="paragraph" w:styleId="Closing">
    <w:name w:val="Closing"/>
    <w:basedOn w:val="Normal"/>
    <w:link w:val="ClosingChar"/>
    <w:uiPriority w:val="99"/>
    <w:semiHidden/>
    <w:unhideWhenUsed/>
    <w:rsid w:val="00E40F08"/>
    <w:pPr>
      <w:spacing w:after="0" w:line="240" w:lineRule="auto"/>
      <w:ind w:left="4320"/>
    </w:pPr>
  </w:style>
  <w:style w:type="character" w:customStyle="1" w:styleId="ClosingChar">
    <w:name w:val="Closing Char"/>
    <w:basedOn w:val="DefaultParagraphFont"/>
    <w:link w:val="Closing"/>
    <w:uiPriority w:val="99"/>
    <w:semiHidden/>
    <w:rsid w:val="00E40F08"/>
  </w:style>
  <w:style w:type="paragraph" w:styleId="CommentText">
    <w:name w:val="annotation text"/>
    <w:basedOn w:val="Normal"/>
    <w:link w:val="CommentTextChar"/>
    <w:uiPriority w:val="99"/>
    <w:semiHidden/>
    <w:unhideWhenUsed/>
    <w:rsid w:val="00E40F08"/>
    <w:pPr>
      <w:spacing w:line="240" w:lineRule="auto"/>
    </w:pPr>
    <w:rPr>
      <w:sz w:val="20"/>
      <w:szCs w:val="20"/>
    </w:rPr>
  </w:style>
  <w:style w:type="character" w:customStyle="1" w:styleId="CommentTextChar">
    <w:name w:val="Comment Text Char"/>
    <w:basedOn w:val="DefaultParagraphFont"/>
    <w:link w:val="CommentText"/>
    <w:uiPriority w:val="99"/>
    <w:semiHidden/>
    <w:rsid w:val="00E40F08"/>
    <w:rPr>
      <w:sz w:val="20"/>
      <w:szCs w:val="20"/>
    </w:rPr>
  </w:style>
  <w:style w:type="paragraph" w:styleId="CommentSubject">
    <w:name w:val="annotation subject"/>
    <w:basedOn w:val="CommentText"/>
    <w:next w:val="CommentText"/>
    <w:link w:val="CommentSubjectChar"/>
    <w:uiPriority w:val="99"/>
    <w:semiHidden/>
    <w:unhideWhenUsed/>
    <w:rsid w:val="00E40F08"/>
    <w:rPr>
      <w:b/>
      <w:bCs/>
    </w:rPr>
  </w:style>
  <w:style w:type="character" w:customStyle="1" w:styleId="CommentSubjectChar">
    <w:name w:val="Comment Subject Char"/>
    <w:basedOn w:val="CommentTextChar"/>
    <w:link w:val="CommentSubject"/>
    <w:uiPriority w:val="99"/>
    <w:semiHidden/>
    <w:rsid w:val="00E40F08"/>
    <w:rPr>
      <w:b/>
      <w:bCs/>
      <w:sz w:val="20"/>
      <w:szCs w:val="20"/>
    </w:rPr>
  </w:style>
  <w:style w:type="paragraph" w:styleId="Date">
    <w:name w:val="Date"/>
    <w:basedOn w:val="Normal"/>
    <w:next w:val="Normal"/>
    <w:link w:val="DateChar"/>
    <w:uiPriority w:val="99"/>
    <w:semiHidden/>
    <w:unhideWhenUsed/>
    <w:rsid w:val="00E40F08"/>
  </w:style>
  <w:style w:type="character" w:customStyle="1" w:styleId="DateChar">
    <w:name w:val="Date Char"/>
    <w:basedOn w:val="DefaultParagraphFont"/>
    <w:link w:val="Date"/>
    <w:uiPriority w:val="99"/>
    <w:semiHidden/>
    <w:rsid w:val="00E40F08"/>
  </w:style>
  <w:style w:type="paragraph" w:styleId="DocumentMap">
    <w:name w:val="Document Map"/>
    <w:basedOn w:val="Normal"/>
    <w:link w:val="DocumentMapChar"/>
    <w:uiPriority w:val="99"/>
    <w:semiHidden/>
    <w:unhideWhenUsed/>
    <w:rsid w:val="00E40F08"/>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40F08"/>
    <w:rPr>
      <w:rFonts w:ascii="Segoe UI" w:hAnsi="Segoe UI" w:cs="Segoe UI"/>
      <w:sz w:val="16"/>
      <w:szCs w:val="16"/>
    </w:rPr>
  </w:style>
  <w:style w:type="paragraph" w:styleId="E-mailSignature">
    <w:name w:val="E-mail Signature"/>
    <w:basedOn w:val="Normal"/>
    <w:link w:val="E-mailSignatureChar"/>
    <w:uiPriority w:val="99"/>
    <w:semiHidden/>
    <w:unhideWhenUsed/>
    <w:rsid w:val="00E40F08"/>
    <w:pPr>
      <w:spacing w:after="0" w:line="240" w:lineRule="auto"/>
    </w:pPr>
  </w:style>
  <w:style w:type="character" w:customStyle="1" w:styleId="E-mailSignatureChar">
    <w:name w:val="E-mail Signature Char"/>
    <w:basedOn w:val="DefaultParagraphFont"/>
    <w:link w:val="E-mailSignature"/>
    <w:uiPriority w:val="99"/>
    <w:semiHidden/>
    <w:rsid w:val="00E40F08"/>
  </w:style>
  <w:style w:type="paragraph" w:styleId="EndnoteText">
    <w:name w:val="endnote text"/>
    <w:basedOn w:val="Normal"/>
    <w:link w:val="EndnoteTextChar"/>
    <w:uiPriority w:val="99"/>
    <w:semiHidden/>
    <w:unhideWhenUsed/>
    <w:rsid w:val="00E40F0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40F08"/>
    <w:rPr>
      <w:sz w:val="20"/>
      <w:szCs w:val="20"/>
    </w:rPr>
  </w:style>
  <w:style w:type="paragraph" w:styleId="EnvelopeAddress">
    <w:name w:val="envelope address"/>
    <w:basedOn w:val="Normal"/>
    <w:uiPriority w:val="99"/>
    <w:semiHidden/>
    <w:unhideWhenUsed/>
    <w:rsid w:val="00E40F08"/>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E40F08"/>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E40F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0F08"/>
    <w:rPr>
      <w:sz w:val="20"/>
      <w:szCs w:val="20"/>
    </w:rPr>
  </w:style>
  <w:style w:type="paragraph" w:styleId="HTMLAddress">
    <w:name w:val="HTML Address"/>
    <w:basedOn w:val="Normal"/>
    <w:link w:val="HTMLAddressChar"/>
    <w:uiPriority w:val="99"/>
    <w:semiHidden/>
    <w:unhideWhenUsed/>
    <w:rsid w:val="00E40F08"/>
    <w:pPr>
      <w:spacing w:after="0" w:line="240" w:lineRule="auto"/>
    </w:pPr>
    <w:rPr>
      <w:i/>
      <w:iCs/>
    </w:rPr>
  </w:style>
  <w:style w:type="character" w:customStyle="1" w:styleId="HTMLAddressChar">
    <w:name w:val="HTML Address Char"/>
    <w:basedOn w:val="DefaultParagraphFont"/>
    <w:link w:val="HTMLAddress"/>
    <w:uiPriority w:val="99"/>
    <w:semiHidden/>
    <w:rsid w:val="00E40F08"/>
    <w:rPr>
      <w:i/>
      <w:iCs/>
    </w:rPr>
  </w:style>
  <w:style w:type="paragraph" w:styleId="HTMLPreformatted">
    <w:name w:val="HTML Preformatted"/>
    <w:basedOn w:val="Normal"/>
    <w:link w:val="HTMLPreformattedChar"/>
    <w:uiPriority w:val="99"/>
    <w:semiHidden/>
    <w:unhideWhenUsed/>
    <w:rsid w:val="00E40F0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40F08"/>
    <w:rPr>
      <w:rFonts w:ascii="Consolas" w:hAnsi="Consolas"/>
      <w:sz w:val="20"/>
      <w:szCs w:val="20"/>
    </w:rPr>
  </w:style>
  <w:style w:type="paragraph" w:styleId="Index1">
    <w:name w:val="index 1"/>
    <w:basedOn w:val="Normal"/>
    <w:next w:val="Normal"/>
    <w:autoRedefine/>
    <w:uiPriority w:val="99"/>
    <w:semiHidden/>
    <w:unhideWhenUsed/>
    <w:rsid w:val="00E40F08"/>
    <w:pPr>
      <w:spacing w:after="0" w:line="240" w:lineRule="auto"/>
      <w:ind w:left="240" w:hanging="240"/>
    </w:pPr>
  </w:style>
  <w:style w:type="paragraph" w:styleId="Index2">
    <w:name w:val="index 2"/>
    <w:basedOn w:val="Normal"/>
    <w:next w:val="Normal"/>
    <w:autoRedefine/>
    <w:uiPriority w:val="99"/>
    <w:semiHidden/>
    <w:unhideWhenUsed/>
    <w:rsid w:val="00E40F08"/>
    <w:pPr>
      <w:spacing w:after="0" w:line="240" w:lineRule="auto"/>
      <w:ind w:left="480" w:hanging="240"/>
    </w:pPr>
  </w:style>
  <w:style w:type="paragraph" w:styleId="Index3">
    <w:name w:val="index 3"/>
    <w:basedOn w:val="Normal"/>
    <w:next w:val="Normal"/>
    <w:autoRedefine/>
    <w:uiPriority w:val="99"/>
    <w:semiHidden/>
    <w:unhideWhenUsed/>
    <w:rsid w:val="00E40F08"/>
    <w:pPr>
      <w:spacing w:after="0" w:line="240" w:lineRule="auto"/>
      <w:ind w:left="720" w:hanging="240"/>
    </w:pPr>
  </w:style>
  <w:style w:type="paragraph" w:styleId="Index4">
    <w:name w:val="index 4"/>
    <w:basedOn w:val="Normal"/>
    <w:next w:val="Normal"/>
    <w:autoRedefine/>
    <w:uiPriority w:val="99"/>
    <w:semiHidden/>
    <w:unhideWhenUsed/>
    <w:rsid w:val="00E40F08"/>
    <w:pPr>
      <w:spacing w:after="0" w:line="240" w:lineRule="auto"/>
      <w:ind w:left="960" w:hanging="240"/>
    </w:pPr>
  </w:style>
  <w:style w:type="paragraph" w:styleId="Index5">
    <w:name w:val="index 5"/>
    <w:basedOn w:val="Normal"/>
    <w:next w:val="Normal"/>
    <w:autoRedefine/>
    <w:uiPriority w:val="99"/>
    <w:semiHidden/>
    <w:unhideWhenUsed/>
    <w:rsid w:val="00E40F08"/>
    <w:pPr>
      <w:spacing w:after="0" w:line="240" w:lineRule="auto"/>
      <w:ind w:left="1200" w:hanging="240"/>
    </w:pPr>
  </w:style>
  <w:style w:type="paragraph" w:styleId="Index6">
    <w:name w:val="index 6"/>
    <w:basedOn w:val="Normal"/>
    <w:next w:val="Normal"/>
    <w:autoRedefine/>
    <w:uiPriority w:val="99"/>
    <w:semiHidden/>
    <w:unhideWhenUsed/>
    <w:rsid w:val="00E40F08"/>
    <w:pPr>
      <w:spacing w:after="0" w:line="240" w:lineRule="auto"/>
      <w:ind w:left="1440" w:hanging="240"/>
    </w:pPr>
  </w:style>
  <w:style w:type="paragraph" w:styleId="Index7">
    <w:name w:val="index 7"/>
    <w:basedOn w:val="Normal"/>
    <w:next w:val="Normal"/>
    <w:autoRedefine/>
    <w:uiPriority w:val="99"/>
    <w:semiHidden/>
    <w:unhideWhenUsed/>
    <w:rsid w:val="00E40F08"/>
    <w:pPr>
      <w:spacing w:after="0" w:line="240" w:lineRule="auto"/>
      <w:ind w:left="1680" w:hanging="240"/>
    </w:pPr>
  </w:style>
  <w:style w:type="paragraph" w:styleId="Index8">
    <w:name w:val="index 8"/>
    <w:basedOn w:val="Normal"/>
    <w:next w:val="Normal"/>
    <w:autoRedefine/>
    <w:uiPriority w:val="99"/>
    <w:semiHidden/>
    <w:unhideWhenUsed/>
    <w:rsid w:val="00E40F08"/>
    <w:pPr>
      <w:spacing w:after="0" w:line="240" w:lineRule="auto"/>
      <w:ind w:left="1920" w:hanging="240"/>
    </w:pPr>
  </w:style>
  <w:style w:type="paragraph" w:styleId="Index9">
    <w:name w:val="index 9"/>
    <w:basedOn w:val="Normal"/>
    <w:next w:val="Normal"/>
    <w:autoRedefine/>
    <w:uiPriority w:val="99"/>
    <w:semiHidden/>
    <w:unhideWhenUsed/>
    <w:rsid w:val="00E40F08"/>
    <w:pPr>
      <w:spacing w:after="0" w:line="240" w:lineRule="auto"/>
      <w:ind w:left="2160" w:hanging="240"/>
    </w:pPr>
  </w:style>
  <w:style w:type="paragraph" w:styleId="IndexHeading">
    <w:name w:val="index heading"/>
    <w:basedOn w:val="Normal"/>
    <w:next w:val="Index1"/>
    <w:uiPriority w:val="99"/>
    <w:semiHidden/>
    <w:unhideWhenUsed/>
    <w:rsid w:val="00E40F08"/>
    <w:rPr>
      <w:rFonts w:asciiTheme="majorHAnsi" w:eastAsiaTheme="majorEastAsia" w:hAnsiTheme="majorHAnsi" w:cstheme="majorBidi"/>
      <w:b/>
      <w:bCs/>
    </w:rPr>
  </w:style>
  <w:style w:type="paragraph" w:styleId="List">
    <w:name w:val="List"/>
    <w:basedOn w:val="Normal"/>
    <w:uiPriority w:val="99"/>
    <w:semiHidden/>
    <w:unhideWhenUsed/>
    <w:rsid w:val="00E40F08"/>
    <w:pPr>
      <w:ind w:left="360" w:hanging="360"/>
      <w:contextualSpacing/>
    </w:pPr>
  </w:style>
  <w:style w:type="paragraph" w:styleId="List2">
    <w:name w:val="List 2"/>
    <w:basedOn w:val="Normal"/>
    <w:uiPriority w:val="99"/>
    <w:semiHidden/>
    <w:unhideWhenUsed/>
    <w:rsid w:val="00E40F08"/>
    <w:pPr>
      <w:ind w:left="720" w:hanging="360"/>
      <w:contextualSpacing/>
    </w:pPr>
  </w:style>
  <w:style w:type="paragraph" w:styleId="List3">
    <w:name w:val="List 3"/>
    <w:basedOn w:val="Normal"/>
    <w:uiPriority w:val="99"/>
    <w:semiHidden/>
    <w:unhideWhenUsed/>
    <w:rsid w:val="00E40F08"/>
    <w:pPr>
      <w:ind w:left="1080" w:hanging="360"/>
      <w:contextualSpacing/>
    </w:pPr>
  </w:style>
  <w:style w:type="paragraph" w:styleId="List4">
    <w:name w:val="List 4"/>
    <w:basedOn w:val="Normal"/>
    <w:uiPriority w:val="99"/>
    <w:semiHidden/>
    <w:unhideWhenUsed/>
    <w:rsid w:val="00E40F08"/>
    <w:pPr>
      <w:ind w:left="1440" w:hanging="360"/>
      <w:contextualSpacing/>
    </w:pPr>
  </w:style>
  <w:style w:type="paragraph" w:styleId="List5">
    <w:name w:val="List 5"/>
    <w:basedOn w:val="Normal"/>
    <w:uiPriority w:val="99"/>
    <w:semiHidden/>
    <w:unhideWhenUsed/>
    <w:rsid w:val="00E40F08"/>
    <w:pPr>
      <w:ind w:left="1800" w:hanging="360"/>
      <w:contextualSpacing/>
    </w:pPr>
  </w:style>
  <w:style w:type="paragraph" w:styleId="ListBullet">
    <w:name w:val="List Bullet"/>
    <w:basedOn w:val="Normal"/>
    <w:uiPriority w:val="99"/>
    <w:semiHidden/>
    <w:unhideWhenUsed/>
    <w:rsid w:val="00E40F08"/>
    <w:pPr>
      <w:numPr>
        <w:numId w:val="15"/>
      </w:numPr>
      <w:contextualSpacing/>
    </w:pPr>
  </w:style>
  <w:style w:type="paragraph" w:styleId="ListBullet2">
    <w:name w:val="List Bullet 2"/>
    <w:basedOn w:val="Normal"/>
    <w:uiPriority w:val="99"/>
    <w:semiHidden/>
    <w:unhideWhenUsed/>
    <w:rsid w:val="00E40F08"/>
    <w:pPr>
      <w:numPr>
        <w:numId w:val="16"/>
      </w:numPr>
      <w:contextualSpacing/>
    </w:pPr>
  </w:style>
  <w:style w:type="paragraph" w:styleId="ListBullet3">
    <w:name w:val="List Bullet 3"/>
    <w:basedOn w:val="Normal"/>
    <w:uiPriority w:val="99"/>
    <w:semiHidden/>
    <w:unhideWhenUsed/>
    <w:rsid w:val="00E40F08"/>
    <w:pPr>
      <w:numPr>
        <w:numId w:val="17"/>
      </w:numPr>
      <w:contextualSpacing/>
    </w:pPr>
  </w:style>
  <w:style w:type="paragraph" w:styleId="ListBullet4">
    <w:name w:val="List Bullet 4"/>
    <w:basedOn w:val="Normal"/>
    <w:uiPriority w:val="99"/>
    <w:semiHidden/>
    <w:unhideWhenUsed/>
    <w:rsid w:val="00E40F08"/>
    <w:pPr>
      <w:numPr>
        <w:numId w:val="18"/>
      </w:numPr>
      <w:contextualSpacing/>
    </w:pPr>
  </w:style>
  <w:style w:type="paragraph" w:styleId="ListBullet5">
    <w:name w:val="List Bullet 5"/>
    <w:basedOn w:val="Normal"/>
    <w:uiPriority w:val="99"/>
    <w:semiHidden/>
    <w:unhideWhenUsed/>
    <w:rsid w:val="00E40F08"/>
    <w:pPr>
      <w:numPr>
        <w:numId w:val="19"/>
      </w:numPr>
      <w:contextualSpacing/>
    </w:pPr>
  </w:style>
  <w:style w:type="paragraph" w:styleId="ListContinue">
    <w:name w:val="List Continue"/>
    <w:basedOn w:val="Normal"/>
    <w:uiPriority w:val="99"/>
    <w:semiHidden/>
    <w:unhideWhenUsed/>
    <w:rsid w:val="00E40F08"/>
    <w:pPr>
      <w:spacing w:after="120"/>
      <w:ind w:left="360"/>
      <w:contextualSpacing/>
    </w:pPr>
  </w:style>
  <w:style w:type="paragraph" w:styleId="ListContinue2">
    <w:name w:val="List Continue 2"/>
    <w:basedOn w:val="Normal"/>
    <w:uiPriority w:val="99"/>
    <w:semiHidden/>
    <w:unhideWhenUsed/>
    <w:rsid w:val="00E40F08"/>
    <w:pPr>
      <w:spacing w:after="120"/>
      <w:ind w:left="720"/>
      <w:contextualSpacing/>
    </w:pPr>
  </w:style>
  <w:style w:type="paragraph" w:styleId="ListContinue3">
    <w:name w:val="List Continue 3"/>
    <w:basedOn w:val="Normal"/>
    <w:uiPriority w:val="99"/>
    <w:semiHidden/>
    <w:unhideWhenUsed/>
    <w:rsid w:val="00E40F08"/>
    <w:pPr>
      <w:spacing w:after="120"/>
      <w:ind w:left="1080"/>
      <w:contextualSpacing/>
    </w:pPr>
  </w:style>
  <w:style w:type="paragraph" w:styleId="ListContinue4">
    <w:name w:val="List Continue 4"/>
    <w:basedOn w:val="Normal"/>
    <w:uiPriority w:val="99"/>
    <w:semiHidden/>
    <w:unhideWhenUsed/>
    <w:rsid w:val="00E40F08"/>
    <w:pPr>
      <w:spacing w:after="120"/>
      <w:ind w:left="1440"/>
      <w:contextualSpacing/>
    </w:pPr>
  </w:style>
  <w:style w:type="paragraph" w:styleId="ListContinue5">
    <w:name w:val="List Continue 5"/>
    <w:basedOn w:val="Normal"/>
    <w:uiPriority w:val="99"/>
    <w:semiHidden/>
    <w:unhideWhenUsed/>
    <w:rsid w:val="00E40F08"/>
    <w:pPr>
      <w:spacing w:after="120"/>
      <w:ind w:left="1800"/>
      <w:contextualSpacing/>
    </w:pPr>
  </w:style>
  <w:style w:type="paragraph" w:styleId="ListNumber">
    <w:name w:val="List Number"/>
    <w:basedOn w:val="Normal"/>
    <w:uiPriority w:val="99"/>
    <w:semiHidden/>
    <w:unhideWhenUsed/>
    <w:rsid w:val="00E40F08"/>
    <w:pPr>
      <w:numPr>
        <w:numId w:val="20"/>
      </w:numPr>
      <w:contextualSpacing/>
    </w:pPr>
  </w:style>
  <w:style w:type="paragraph" w:styleId="ListNumber2">
    <w:name w:val="List Number 2"/>
    <w:basedOn w:val="Normal"/>
    <w:uiPriority w:val="99"/>
    <w:semiHidden/>
    <w:unhideWhenUsed/>
    <w:rsid w:val="00E40F08"/>
    <w:pPr>
      <w:numPr>
        <w:numId w:val="21"/>
      </w:numPr>
      <w:contextualSpacing/>
    </w:pPr>
  </w:style>
  <w:style w:type="paragraph" w:styleId="ListNumber3">
    <w:name w:val="List Number 3"/>
    <w:basedOn w:val="Normal"/>
    <w:uiPriority w:val="99"/>
    <w:semiHidden/>
    <w:unhideWhenUsed/>
    <w:rsid w:val="00E40F08"/>
    <w:pPr>
      <w:numPr>
        <w:numId w:val="22"/>
      </w:numPr>
      <w:contextualSpacing/>
    </w:pPr>
  </w:style>
  <w:style w:type="paragraph" w:styleId="ListNumber4">
    <w:name w:val="List Number 4"/>
    <w:basedOn w:val="Normal"/>
    <w:uiPriority w:val="99"/>
    <w:semiHidden/>
    <w:unhideWhenUsed/>
    <w:rsid w:val="00E40F08"/>
    <w:pPr>
      <w:numPr>
        <w:numId w:val="23"/>
      </w:numPr>
      <w:contextualSpacing/>
    </w:pPr>
  </w:style>
  <w:style w:type="paragraph" w:styleId="ListNumber5">
    <w:name w:val="List Number 5"/>
    <w:basedOn w:val="Normal"/>
    <w:uiPriority w:val="99"/>
    <w:semiHidden/>
    <w:unhideWhenUsed/>
    <w:rsid w:val="00E40F08"/>
    <w:pPr>
      <w:numPr>
        <w:numId w:val="24"/>
      </w:numPr>
      <w:contextualSpacing/>
    </w:pPr>
  </w:style>
  <w:style w:type="paragraph" w:styleId="MacroText">
    <w:name w:val="macro"/>
    <w:link w:val="MacroTextChar"/>
    <w:uiPriority w:val="99"/>
    <w:semiHidden/>
    <w:unhideWhenUsed/>
    <w:rsid w:val="00E40F0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E40F08"/>
    <w:rPr>
      <w:rFonts w:ascii="Consolas" w:hAnsi="Consolas"/>
      <w:sz w:val="20"/>
      <w:szCs w:val="20"/>
    </w:rPr>
  </w:style>
  <w:style w:type="paragraph" w:styleId="MessageHeader">
    <w:name w:val="Message Header"/>
    <w:basedOn w:val="Normal"/>
    <w:link w:val="MessageHeaderChar"/>
    <w:uiPriority w:val="99"/>
    <w:semiHidden/>
    <w:unhideWhenUsed/>
    <w:rsid w:val="00E40F0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E40F08"/>
    <w:rPr>
      <w:rFonts w:asciiTheme="majorHAnsi" w:eastAsiaTheme="majorEastAsia" w:hAnsiTheme="majorHAnsi" w:cstheme="majorBidi"/>
      <w:shd w:val="pct20" w:color="auto" w:fill="auto"/>
    </w:rPr>
  </w:style>
  <w:style w:type="paragraph" w:styleId="NoSpacing">
    <w:name w:val="No Spacing"/>
    <w:uiPriority w:val="1"/>
    <w:qFormat/>
    <w:rsid w:val="00E40F08"/>
    <w:pPr>
      <w:spacing w:after="0" w:line="240" w:lineRule="auto"/>
    </w:pPr>
  </w:style>
  <w:style w:type="paragraph" w:styleId="NormalWeb">
    <w:name w:val="Normal (Web)"/>
    <w:basedOn w:val="Normal"/>
    <w:uiPriority w:val="99"/>
    <w:semiHidden/>
    <w:unhideWhenUsed/>
    <w:rsid w:val="00E40F08"/>
    <w:rPr>
      <w:rFonts w:ascii="Times New Roman" w:hAnsi="Times New Roman" w:cs="Times New Roman"/>
    </w:rPr>
  </w:style>
  <w:style w:type="paragraph" w:styleId="NormalIndent">
    <w:name w:val="Normal Indent"/>
    <w:basedOn w:val="Normal"/>
    <w:uiPriority w:val="99"/>
    <w:semiHidden/>
    <w:unhideWhenUsed/>
    <w:rsid w:val="00E40F08"/>
    <w:pPr>
      <w:ind w:left="720"/>
    </w:pPr>
  </w:style>
  <w:style w:type="paragraph" w:styleId="NoteHeading">
    <w:name w:val="Note Heading"/>
    <w:basedOn w:val="Normal"/>
    <w:next w:val="Normal"/>
    <w:link w:val="NoteHeadingChar"/>
    <w:uiPriority w:val="99"/>
    <w:semiHidden/>
    <w:unhideWhenUsed/>
    <w:rsid w:val="00E40F08"/>
    <w:pPr>
      <w:spacing w:after="0" w:line="240" w:lineRule="auto"/>
    </w:pPr>
  </w:style>
  <w:style w:type="character" w:customStyle="1" w:styleId="NoteHeadingChar">
    <w:name w:val="Note Heading Char"/>
    <w:basedOn w:val="DefaultParagraphFont"/>
    <w:link w:val="NoteHeading"/>
    <w:uiPriority w:val="99"/>
    <w:semiHidden/>
    <w:rsid w:val="00E40F08"/>
  </w:style>
  <w:style w:type="paragraph" w:styleId="PlainText">
    <w:name w:val="Plain Text"/>
    <w:basedOn w:val="Normal"/>
    <w:link w:val="PlainTextChar"/>
    <w:uiPriority w:val="99"/>
    <w:semiHidden/>
    <w:unhideWhenUsed/>
    <w:rsid w:val="00E40F0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40F08"/>
    <w:rPr>
      <w:rFonts w:ascii="Consolas" w:hAnsi="Consolas"/>
      <w:sz w:val="21"/>
      <w:szCs w:val="21"/>
    </w:rPr>
  </w:style>
  <w:style w:type="paragraph" w:styleId="Salutation">
    <w:name w:val="Salutation"/>
    <w:basedOn w:val="Normal"/>
    <w:next w:val="Normal"/>
    <w:link w:val="SalutationChar"/>
    <w:uiPriority w:val="99"/>
    <w:semiHidden/>
    <w:unhideWhenUsed/>
    <w:rsid w:val="00E40F08"/>
  </w:style>
  <w:style w:type="character" w:customStyle="1" w:styleId="SalutationChar">
    <w:name w:val="Salutation Char"/>
    <w:basedOn w:val="DefaultParagraphFont"/>
    <w:link w:val="Salutation"/>
    <w:uiPriority w:val="99"/>
    <w:semiHidden/>
    <w:rsid w:val="00E40F08"/>
  </w:style>
  <w:style w:type="paragraph" w:styleId="Signature">
    <w:name w:val="Signature"/>
    <w:basedOn w:val="Normal"/>
    <w:link w:val="SignatureChar"/>
    <w:uiPriority w:val="99"/>
    <w:semiHidden/>
    <w:unhideWhenUsed/>
    <w:rsid w:val="00E40F08"/>
    <w:pPr>
      <w:spacing w:after="0" w:line="240" w:lineRule="auto"/>
      <w:ind w:left="4320"/>
    </w:pPr>
  </w:style>
  <w:style w:type="character" w:customStyle="1" w:styleId="SignatureChar">
    <w:name w:val="Signature Char"/>
    <w:basedOn w:val="DefaultParagraphFont"/>
    <w:link w:val="Signature"/>
    <w:uiPriority w:val="99"/>
    <w:semiHidden/>
    <w:rsid w:val="00E40F08"/>
  </w:style>
  <w:style w:type="paragraph" w:styleId="TableofAuthorities">
    <w:name w:val="table of authorities"/>
    <w:basedOn w:val="Normal"/>
    <w:next w:val="Normal"/>
    <w:uiPriority w:val="99"/>
    <w:semiHidden/>
    <w:unhideWhenUsed/>
    <w:rsid w:val="00E40F08"/>
    <w:pPr>
      <w:spacing w:after="0"/>
      <w:ind w:left="240" w:hanging="240"/>
    </w:pPr>
  </w:style>
  <w:style w:type="paragraph" w:styleId="TableofFigures">
    <w:name w:val="table of figures"/>
    <w:basedOn w:val="Normal"/>
    <w:next w:val="Normal"/>
    <w:uiPriority w:val="99"/>
    <w:semiHidden/>
    <w:unhideWhenUsed/>
    <w:rsid w:val="00E40F08"/>
    <w:pPr>
      <w:spacing w:after="0"/>
    </w:pPr>
  </w:style>
  <w:style w:type="paragraph" w:styleId="TOAHeading">
    <w:name w:val="toa heading"/>
    <w:basedOn w:val="Normal"/>
    <w:next w:val="Normal"/>
    <w:uiPriority w:val="99"/>
    <w:semiHidden/>
    <w:unhideWhenUsed/>
    <w:rsid w:val="00E40F08"/>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E40F08"/>
    <w:pPr>
      <w:spacing w:after="100"/>
    </w:pPr>
  </w:style>
  <w:style w:type="paragraph" w:styleId="TOC2">
    <w:name w:val="toc 2"/>
    <w:basedOn w:val="Normal"/>
    <w:next w:val="Normal"/>
    <w:autoRedefine/>
    <w:uiPriority w:val="39"/>
    <w:semiHidden/>
    <w:unhideWhenUsed/>
    <w:rsid w:val="00E40F08"/>
    <w:pPr>
      <w:spacing w:after="100"/>
      <w:ind w:left="240"/>
    </w:pPr>
  </w:style>
  <w:style w:type="paragraph" w:styleId="TOC3">
    <w:name w:val="toc 3"/>
    <w:basedOn w:val="Normal"/>
    <w:next w:val="Normal"/>
    <w:autoRedefine/>
    <w:uiPriority w:val="39"/>
    <w:semiHidden/>
    <w:unhideWhenUsed/>
    <w:rsid w:val="00E40F08"/>
    <w:pPr>
      <w:spacing w:after="100"/>
      <w:ind w:left="480"/>
    </w:pPr>
  </w:style>
  <w:style w:type="paragraph" w:styleId="TOC4">
    <w:name w:val="toc 4"/>
    <w:basedOn w:val="Normal"/>
    <w:next w:val="Normal"/>
    <w:autoRedefine/>
    <w:uiPriority w:val="39"/>
    <w:semiHidden/>
    <w:unhideWhenUsed/>
    <w:rsid w:val="00E40F08"/>
    <w:pPr>
      <w:spacing w:after="100"/>
      <w:ind w:left="720"/>
    </w:pPr>
  </w:style>
  <w:style w:type="paragraph" w:styleId="TOC5">
    <w:name w:val="toc 5"/>
    <w:basedOn w:val="Normal"/>
    <w:next w:val="Normal"/>
    <w:autoRedefine/>
    <w:uiPriority w:val="39"/>
    <w:semiHidden/>
    <w:unhideWhenUsed/>
    <w:rsid w:val="00E40F08"/>
    <w:pPr>
      <w:spacing w:after="100"/>
      <w:ind w:left="960"/>
    </w:pPr>
  </w:style>
  <w:style w:type="paragraph" w:styleId="TOC6">
    <w:name w:val="toc 6"/>
    <w:basedOn w:val="Normal"/>
    <w:next w:val="Normal"/>
    <w:autoRedefine/>
    <w:uiPriority w:val="39"/>
    <w:semiHidden/>
    <w:unhideWhenUsed/>
    <w:rsid w:val="00E40F08"/>
    <w:pPr>
      <w:spacing w:after="100"/>
      <w:ind w:left="1200"/>
    </w:pPr>
  </w:style>
  <w:style w:type="paragraph" w:styleId="TOC7">
    <w:name w:val="toc 7"/>
    <w:basedOn w:val="Normal"/>
    <w:next w:val="Normal"/>
    <w:autoRedefine/>
    <w:uiPriority w:val="39"/>
    <w:semiHidden/>
    <w:unhideWhenUsed/>
    <w:rsid w:val="00E40F08"/>
    <w:pPr>
      <w:spacing w:after="100"/>
      <w:ind w:left="1440"/>
    </w:pPr>
  </w:style>
  <w:style w:type="paragraph" w:styleId="TOC8">
    <w:name w:val="toc 8"/>
    <w:basedOn w:val="Normal"/>
    <w:next w:val="Normal"/>
    <w:autoRedefine/>
    <w:uiPriority w:val="39"/>
    <w:semiHidden/>
    <w:unhideWhenUsed/>
    <w:rsid w:val="00E40F08"/>
    <w:pPr>
      <w:spacing w:after="100"/>
      <w:ind w:left="1680"/>
    </w:pPr>
  </w:style>
  <w:style w:type="paragraph" w:styleId="TOC9">
    <w:name w:val="toc 9"/>
    <w:basedOn w:val="Normal"/>
    <w:next w:val="Normal"/>
    <w:autoRedefine/>
    <w:uiPriority w:val="39"/>
    <w:semiHidden/>
    <w:unhideWhenUsed/>
    <w:rsid w:val="00E40F08"/>
    <w:pPr>
      <w:spacing w:after="100"/>
      <w:ind w:left="1920"/>
    </w:pPr>
  </w:style>
  <w:style w:type="paragraph" w:styleId="TOCHeading">
    <w:name w:val="TOC Heading"/>
    <w:basedOn w:val="Heading1"/>
    <w:next w:val="Normal"/>
    <w:uiPriority w:val="39"/>
    <w:semiHidden/>
    <w:unhideWhenUsed/>
    <w:qFormat/>
    <w:rsid w:val="00E40F08"/>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egonbos.org/" TargetMode="External"/><Relationship Id="rId3" Type="http://schemas.openxmlformats.org/officeDocument/2006/relationships/settings" Target="settings.xml"/><Relationship Id="rId7" Type="http://schemas.openxmlformats.org/officeDocument/2006/relationships/hyperlink" Target="https://oregonbo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2039</Words>
  <Characters>11648</Characters>
  <Application>Microsoft Office Word</Application>
  <DocSecurity>0</DocSecurity>
  <Lines>334</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Jessie</dc:creator>
  <cp:keywords/>
  <dc:description/>
  <cp:lastModifiedBy>Morgan Jessie</cp:lastModifiedBy>
  <cp:revision>4</cp:revision>
  <cp:lastPrinted>2025-11-15T16:05:00Z</cp:lastPrinted>
  <dcterms:created xsi:type="dcterms:W3CDTF">2025-11-14T23:37:00Z</dcterms:created>
  <dcterms:modified xsi:type="dcterms:W3CDTF">2025-11-15T16:05:00Z</dcterms:modified>
</cp:coreProperties>
</file>